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C102" w14:textId="77777777" w:rsidR="00A43BBC" w:rsidRPr="009B6409" w:rsidRDefault="0091723C" w:rsidP="00317839">
      <w:pPr>
        <w:pStyle w:val="Heading1"/>
        <w:jc w:val="left"/>
        <w:rPr>
          <w:rFonts w:ascii="Arial" w:hAnsi="Arial" w:cs="Arial"/>
          <w:i w:val="0"/>
          <w:iCs w:val="0"/>
          <w:color w:val="595959"/>
          <w:szCs w:val="52"/>
        </w:rPr>
      </w:pPr>
      <w:bookmarkStart w:id="0" w:name="_Toc194231217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805CF56" wp14:editId="11EFFEC5">
            <wp:simplePos x="0" y="0"/>
            <wp:positionH relativeFrom="column">
              <wp:posOffset>4982210</wp:posOffset>
            </wp:positionH>
            <wp:positionV relativeFrom="paragraph">
              <wp:posOffset>-194310</wp:posOffset>
            </wp:positionV>
            <wp:extent cx="2030730" cy="590550"/>
            <wp:effectExtent l="0" t="0" r="0" b="0"/>
            <wp:wrapNone/>
            <wp:docPr id="105" name="Picture 105" descr="IPRShealt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PRShealth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BC" w:rsidRPr="009B6409">
        <w:rPr>
          <w:rFonts w:ascii="Arial" w:hAnsi="Arial" w:cs="Arial"/>
          <w:i w:val="0"/>
          <w:iCs w:val="0"/>
          <w:color w:val="595959"/>
          <w:szCs w:val="52"/>
        </w:rPr>
        <w:t>Job Description</w:t>
      </w:r>
      <w:bookmarkEnd w:id="0"/>
    </w:p>
    <w:p w14:paraId="452E504E" w14:textId="77777777" w:rsidR="00A43BBC" w:rsidRPr="00C275CA" w:rsidRDefault="00A43BBC" w:rsidP="00812E74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W w:w="10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116"/>
        <w:gridCol w:w="5529"/>
      </w:tblGrid>
      <w:tr w:rsidR="00A43BBC" w:rsidRPr="00053800" w14:paraId="71B7D3CE" w14:textId="77777777" w:rsidTr="00A04E96">
        <w:trPr>
          <w:trHeight w:val="452"/>
        </w:trPr>
        <w:tc>
          <w:tcPr>
            <w:tcW w:w="2918" w:type="dxa"/>
            <w:shd w:val="clear" w:color="auto" w:fill="B8397A"/>
            <w:vAlign w:val="center"/>
          </w:tcPr>
          <w:p w14:paraId="1CCB8D5D" w14:textId="77777777" w:rsidR="00A43BBC" w:rsidRPr="0077796E" w:rsidRDefault="00A43BBC" w:rsidP="00812E74">
            <w:pPr>
              <w:pStyle w:val="Head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47FAF822" w14:textId="77777777" w:rsidR="00A43BBC" w:rsidRPr="0077796E" w:rsidRDefault="00A43BBC" w:rsidP="00812E74">
            <w:pPr>
              <w:pStyle w:val="Head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7796E">
              <w:rPr>
                <w:rFonts w:ascii="Arial" w:hAnsi="Arial" w:cs="Arial"/>
                <w:b/>
                <w:color w:val="FFFFFF"/>
                <w:sz w:val="18"/>
                <w:szCs w:val="18"/>
              </w:rPr>
              <w:t>JOB TITLE</w:t>
            </w:r>
          </w:p>
        </w:tc>
        <w:tc>
          <w:tcPr>
            <w:tcW w:w="7645" w:type="dxa"/>
            <w:gridSpan w:val="2"/>
            <w:vAlign w:val="center"/>
          </w:tcPr>
          <w:p w14:paraId="020E17E8" w14:textId="64D2E66A" w:rsidR="00A43BBC" w:rsidRPr="00DF2B88" w:rsidRDefault="008041B7" w:rsidP="007E376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Physiotherapist</w:t>
            </w:r>
            <w:r w:rsidR="00CD1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767">
              <w:rPr>
                <w:rFonts w:ascii="Arial" w:hAnsi="Arial" w:cs="Arial"/>
                <w:sz w:val="18"/>
                <w:szCs w:val="18"/>
              </w:rPr>
              <w:t>(</w:t>
            </w:r>
            <w:r w:rsidR="00537CC1">
              <w:rPr>
                <w:rFonts w:ascii="Arial" w:hAnsi="Arial" w:cs="Arial"/>
                <w:sz w:val="18"/>
                <w:szCs w:val="18"/>
              </w:rPr>
              <w:t>Full</w:t>
            </w:r>
            <w:r w:rsidR="00017E8E">
              <w:rPr>
                <w:rFonts w:ascii="Arial" w:hAnsi="Arial" w:cs="Arial"/>
                <w:sz w:val="18"/>
                <w:szCs w:val="18"/>
              </w:rPr>
              <w:t>-Time</w:t>
            </w:r>
            <w:r w:rsidR="00004247">
              <w:rPr>
                <w:rFonts w:ascii="Arial" w:hAnsi="Arial" w:cs="Arial"/>
                <w:sz w:val="18"/>
                <w:szCs w:val="18"/>
              </w:rPr>
              <w:t xml:space="preserve"> and Part Time)</w:t>
            </w:r>
          </w:p>
        </w:tc>
      </w:tr>
      <w:tr w:rsidR="00A43BBC" w:rsidRPr="00053800" w14:paraId="1294B1C0" w14:textId="77777777" w:rsidTr="00A04E96">
        <w:trPr>
          <w:trHeight w:val="491"/>
        </w:trPr>
        <w:tc>
          <w:tcPr>
            <w:tcW w:w="2918" w:type="dxa"/>
            <w:shd w:val="clear" w:color="auto" w:fill="B8397A"/>
            <w:vAlign w:val="center"/>
          </w:tcPr>
          <w:p w14:paraId="34456C57" w14:textId="77777777" w:rsidR="00A43BBC" w:rsidRPr="0077796E" w:rsidRDefault="00A43BBC" w:rsidP="00812E74">
            <w:pPr>
              <w:pStyle w:val="Head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665A22BD" w14:textId="77777777" w:rsidR="00A43BBC" w:rsidRPr="0077796E" w:rsidRDefault="00A43BBC" w:rsidP="00812E74">
            <w:pPr>
              <w:pStyle w:val="Head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7796E">
              <w:rPr>
                <w:rFonts w:ascii="Arial" w:hAnsi="Arial" w:cs="Arial"/>
                <w:b/>
                <w:color w:val="FFFFFF"/>
                <w:sz w:val="18"/>
                <w:szCs w:val="18"/>
              </w:rPr>
              <w:t>LOCATION/DEPARTMENT</w:t>
            </w:r>
          </w:p>
        </w:tc>
        <w:tc>
          <w:tcPr>
            <w:tcW w:w="7645" w:type="dxa"/>
            <w:gridSpan w:val="2"/>
            <w:vAlign w:val="center"/>
          </w:tcPr>
          <w:p w14:paraId="5FF69A92" w14:textId="09DE51C5" w:rsidR="007E1E48" w:rsidRPr="009F618D" w:rsidRDefault="00004247" w:rsidP="0000424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Leicester</w:t>
            </w:r>
          </w:p>
        </w:tc>
      </w:tr>
      <w:tr w:rsidR="00A43BBC" w:rsidRPr="00053800" w14:paraId="70C0681D" w14:textId="77777777" w:rsidTr="00A04E96">
        <w:trPr>
          <w:trHeight w:val="452"/>
        </w:trPr>
        <w:tc>
          <w:tcPr>
            <w:tcW w:w="2918" w:type="dxa"/>
            <w:shd w:val="clear" w:color="auto" w:fill="B8397A"/>
            <w:vAlign w:val="center"/>
          </w:tcPr>
          <w:p w14:paraId="6D73DD00" w14:textId="77777777" w:rsidR="00A43BBC" w:rsidRPr="0077796E" w:rsidRDefault="00A43BBC" w:rsidP="00812E74">
            <w:pPr>
              <w:pStyle w:val="Head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10F2496E" w14:textId="77777777" w:rsidR="00A43BBC" w:rsidRPr="0077796E" w:rsidRDefault="004A6C62" w:rsidP="00812E74">
            <w:pPr>
              <w:pStyle w:val="Head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7796E">
              <w:rPr>
                <w:rFonts w:ascii="Arial" w:hAnsi="Arial" w:cs="Arial"/>
                <w:b/>
                <w:color w:val="FFFFFF"/>
                <w:sz w:val="18"/>
                <w:szCs w:val="18"/>
              </w:rPr>
              <w:t>REPORTS TO</w:t>
            </w:r>
          </w:p>
        </w:tc>
        <w:tc>
          <w:tcPr>
            <w:tcW w:w="7645" w:type="dxa"/>
            <w:gridSpan w:val="2"/>
            <w:vAlign w:val="center"/>
          </w:tcPr>
          <w:p w14:paraId="39F7C153" w14:textId="4E977855" w:rsidR="00A43BBC" w:rsidRPr="00CC48C3" w:rsidRDefault="00004247" w:rsidP="007E376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Leicester Site Manager</w:t>
            </w:r>
          </w:p>
        </w:tc>
      </w:tr>
      <w:tr w:rsidR="00DF2B88" w:rsidRPr="00053800" w14:paraId="174B9E7E" w14:textId="77777777" w:rsidTr="00A04E96">
        <w:trPr>
          <w:trHeight w:val="476"/>
        </w:trPr>
        <w:tc>
          <w:tcPr>
            <w:tcW w:w="2918" w:type="dxa"/>
            <w:shd w:val="clear" w:color="auto" w:fill="B8397A"/>
            <w:vAlign w:val="center"/>
          </w:tcPr>
          <w:p w14:paraId="20670E02" w14:textId="77777777" w:rsidR="00F96813" w:rsidRPr="0077796E" w:rsidRDefault="00F96813" w:rsidP="00812E74">
            <w:pPr>
              <w:pStyle w:val="Head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2C9124BD" w14:textId="77777777" w:rsidR="00DF2B88" w:rsidRPr="0077796E" w:rsidRDefault="00DF2B88" w:rsidP="00812E74">
            <w:pPr>
              <w:pStyle w:val="Head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7796E">
              <w:rPr>
                <w:rFonts w:ascii="Arial" w:hAnsi="Arial" w:cs="Arial"/>
                <w:b/>
                <w:color w:val="FFFFFF"/>
                <w:sz w:val="18"/>
                <w:szCs w:val="18"/>
              </w:rPr>
              <w:t>ACCOUNTABLE TO</w:t>
            </w:r>
          </w:p>
        </w:tc>
        <w:tc>
          <w:tcPr>
            <w:tcW w:w="7645" w:type="dxa"/>
            <w:gridSpan w:val="2"/>
            <w:vAlign w:val="center"/>
          </w:tcPr>
          <w:p w14:paraId="573B4179" w14:textId="1C70E362" w:rsidR="00DF2B88" w:rsidRPr="00024F2D" w:rsidRDefault="008E43CB" w:rsidP="00024F2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Onsite Physiotherapy and Workplace Services Clinical Lead</w:t>
            </w:r>
          </w:p>
        </w:tc>
      </w:tr>
      <w:tr w:rsidR="00A43BBC" w:rsidRPr="00053800" w14:paraId="5D0FE6EB" w14:textId="77777777" w:rsidTr="00576E1C">
        <w:trPr>
          <w:cantSplit/>
          <w:trHeight w:val="1575"/>
        </w:trPr>
        <w:tc>
          <w:tcPr>
            <w:tcW w:w="10563" w:type="dxa"/>
            <w:gridSpan w:val="3"/>
            <w:vAlign w:val="center"/>
          </w:tcPr>
          <w:p w14:paraId="4B0C11F4" w14:textId="77777777" w:rsidR="00C275CA" w:rsidRPr="00053800" w:rsidRDefault="00C275CA" w:rsidP="00163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990BD" w14:textId="5D2C6AE0" w:rsidR="00DF2B88" w:rsidRPr="00FE5EC7" w:rsidRDefault="00233177" w:rsidP="00FE5E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5EC7">
              <w:rPr>
                <w:rFonts w:ascii="Arial" w:hAnsi="Arial" w:cs="Arial"/>
                <w:b/>
                <w:sz w:val="32"/>
                <w:szCs w:val="32"/>
              </w:rPr>
              <w:t xml:space="preserve">A DAY IN THE LIFE AS A PHYSIOTHERAPIST AT IPRS HEALTH, </w:t>
            </w:r>
            <w:r w:rsidR="00004247">
              <w:rPr>
                <w:rFonts w:ascii="Arial" w:hAnsi="Arial" w:cs="Arial"/>
                <w:b/>
                <w:sz w:val="32"/>
                <w:szCs w:val="32"/>
              </w:rPr>
              <w:t>LEICESTER</w:t>
            </w:r>
          </w:p>
          <w:p w14:paraId="54D266FE" w14:textId="77777777" w:rsidR="00C275CA" w:rsidRPr="00DF2B88" w:rsidRDefault="00C275CA" w:rsidP="001632F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6C6114A" w14:textId="4A0D6E89" w:rsidR="00D50B52" w:rsidRDefault="00233177" w:rsidP="004966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have a</w:t>
            </w:r>
            <w:r w:rsidR="00017E8E">
              <w:rPr>
                <w:rFonts w:ascii="Arial" w:hAnsi="Arial" w:cs="Arial"/>
                <w:sz w:val="18"/>
                <w:szCs w:val="18"/>
              </w:rPr>
              <w:t xml:space="preserve"> diverse and </w:t>
            </w:r>
            <w:r>
              <w:rPr>
                <w:rFonts w:ascii="Arial" w:hAnsi="Arial" w:cs="Arial"/>
                <w:sz w:val="18"/>
                <w:szCs w:val="18"/>
              </w:rPr>
              <w:t xml:space="preserve">wide variety </w:t>
            </w:r>
            <w:r w:rsidR="0077796E">
              <w:rPr>
                <w:rFonts w:ascii="Arial" w:hAnsi="Arial" w:cs="Arial"/>
                <w:sz w:val="18"/>
                <w:szCs w:val="18"/>
              </w:rPr>
              <w:t>of patients to assess and treat</w:t>
            </w:r>
            <w:r w:rsidR="00017E8E">
              <w:rPr>
                <w:rFonts w:ascii="Arial" w:hAnsi="Arial" w:cs="Arial"/>
                <w:sz w:val="18"/>
                <w:szCs w:val="18"/>
              </w:rPr>
              <w:t>. Your week</w:t>
            </w:r>
            <w:r w:rsidR="0077796E">
              <w:rPr>
                <w:rFonts w:ascii="Arial" w:hAnsi="Arial" w:cs="Arial"/>
                <w:sz w:val="18"/>
                <w:szCs w:val="18"/>
              </w:rPr>
              <w:t xml:space="preserve"> will predominately consist of the management of</w:t>
            </w:r>
            <w:r w:rsidR="00017E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247">
              <w:rPr>
                <w:rFonts w:ascii="Arial" w:hAnsi="Arial" w:cs="Arial"/>
                <w:sz w:val="18"/>
                <w:szCs w:val="18"/>
              </w:rPr>
              <w:t>virtual and</w:t>
            </w:r>
            <w:r w:rsidR="00017E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96E">
              <w:rPr>
                <w:rFonts w:ascii="Arial" w:hAnsi="Arial" w:cs="Arial"/>
                <w:sz w:val="18"/>
                <w:szCs w:val="18"/>
              </w:rPr>
              <w:t>face to face</w:t>
            </w:r>
            <w:r w:rsidR="00017E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1B7" w:rsidRPr="00D34A13">
              <w:rPr>
                <w:rFonts w:ascii="Arial" w:hAnsi="Arial" w:cs="Arial"/>
                <w:sz w:val="18"/>
                <w:szCs w:val="18"/>
              </w:rPr>
              <w:t xml:space="preserve">musculoskeletal </w:t>
            </w:r>
            <w:r w:rsidR="00004247">
              <w:rPr>
                <w:rFonts w:ascii="Arial" w:hAnsi="Arial" w:cs="Arial"/>
                <w:sz w:val="18"/>
                <w:szCs w:val="18"/>
              </w:rPr>
              <w:t xml:space="preserve">patients </w:t>
            </w:r>
            <w:r w:rsidR="003B3689">
              <w:rPr>
                <w:rFonts w:ascii="Arial" w:hAnsi="Arial" w:cs="Arial"/>
                <w:sz w:val="18"/>
                <w:szCs w:val="18"/>
              </w:rPr>
              <w:t>working as part of</w:t>
            </w:r>
            <w:r w:rsidR="00004247">
              <w:rPr>
                <w:rFonts w:ascii="Arial" w:hAnsi="Arial" w:cs="Arial"/>
                <w:sz w:val="18"/>
                <w:szCs w:val="18"/>
              </w:rPr>
              <w:t xml:space="preserve"> larger IPRS Health team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7796E">
              <w:rPr>
                <w:rFonts w:ascii="Arial" w:hAnsi="Arial" w:cs="Arial"/>
                <w:sz w:val="18"/>
                <w:szCs w:val="18"/>
              </w:rPr>
              <w:t xml:space="preserve">We strive for clinical excellence and therefore IPRS Health understand the importance for adequate time to complete your assessments. </w:t>
            </w:r>
            <w:r w:rsidR="00A9315F">
              <w:rPr>
                <w:rFonts w:ascii="Arial" w:hAnsi="Arial" w:cs="Arial"/>
                <w:sz w:val="18"/>
                <w:szCs w:val="18"/>
              </w:rPr>
              <w:t>Therefore,</w:t>
            </w:r>
            <w:r w:rsidR="007779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E8E">
              <w:rPr>
                <w:rFonts w:ascii="Arial" w:hAnsi="Arial" w:cs="Arial"/>
                <w:sz w:val="18"/>
                <w:szCs w:val="18"/>
              </w:rPr>
              <w:t xml:space="preserve">our </w:t>
            </w:r>
            <w:proofErr w:type="gramStart"/>
            <w:r w:rsidR="00017E8E">
              <w:rPr>
                <w:rFonts w:ascii="Arial" w:hAnsi="Arial" w:cs="Arial"/>
                <w:sz w:val="18"/>
                <w:szCs w:val="18"/>
              </w:rPr>
              <w:t>face to face</w:t>
            </w:r>
            <w:proofErr w:type="gramEnd"/>
            <w:r w:rsidR="00017E8E">
              <w:rPr>
                <w:rFonts w:ascii="Arial" w:hAnsi="Arial" w:cs="Arial"/>
                <w:sz w:val="18"/>
                <w:szCs w:val="18"/>
              </w:rPr>
              <w:t xml:space="preserve"> assessments allow </w:t>
            </w:r>
            <w:r w:rsidR="0077796E">
              <w:rPr>
                <w:rFonts w:ascii="Arial" w:hAnsi="Arial" w:cs="Arial"/>
                <w:sz w:val="18"/>
                <w:szCs w:val="18"/>
              </w:rPr>
              <w:t xml:space="preserve">one-hour slots for each </w:t>
            </w:r>
            <w:r w:rsidR="00A9315F">
              <w:rPr>
                <w:rFonts w:ascii="Arial" w:hAnsi="Arial" w:cs="Arial"/>
                <w:sz w:val="18"/>
                <w:szCs w:val="18"/>
              </w:rPr>
              <w:t xml:space="preserve">initial </w:t>
            </w:r>
            <w:r w:rsidR="0077796E">
              <w:rPr>
                <w:rFonts w:ascii="Arial" w:hAnsi="Arial" w:cs="Arial"/>
                <w:sz w:val="18"/>
                <w:szCs w:val="18"/>
              </w:rPr>
              <w:t>assessment</w:t>
            </w:r>
            <w:r w:rsidR="00017E8E">
              <w:rPr>
                <w:rFonts w:ascii="Arial" w:hAnsi="Arial" w:cs="Arial"/>
                <w:sz w:val="18"/>
                <w:szCs w:val="18"/>
              </w:rPr>
              <w:t xml:space="preserve"> followed by 30 minute follow up reviews. IPRS Health encourage clinical autonomy with </w:t>
            </w:r>
            <w:proofErr w:type="gramStart"/>
            <w:r w:rsidR="00017E8E">
              <w:rPr>
                <w:rFonts w:ascii="Arial" w:hAnsi="Arial" w:cs="Arial"/>
                <w:sz w:val="18"/>
                <w:szCs w:val="18"/>
              </w:rPr>
              <w:t>treatment</w:t>
            </w:r>
            <w:proofErr w:type="gramEnd"/>
            <w:r w:rsidR="00017E8E">
              <w:rPr>
                <w:rFonts w:ascii="Arial" w:hAnsi="Arial" w:cs="Arial"/>
                <w:sz w:val="18"/>
                <w:szCs w:val="18"/>
              </w:rPr>
              <w:t xml:space="preserve"> so we therefore encourage flexibility to treat your patients on an individual basis keeping in line with the current evidence</w:t>
            </w:r>
            <w:r w:rsidR="007E3767">
              <w:rPr>
                <w:rFonts w:ascii="Arial" w:hAnsi="Arial" w:cs="Arial"/>
                <w:sz w:val="18"/>
                <w:szCs w:val="18"/>
              </w:rPr>
              <w:t xml:space="preserve"> based guidelines</w:t>
            </w:r>
            <w:r w:rsidR="00017E8E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179216C2" w14:textId="77777777" w:rsidR="00D50B52" w:rsidRDefault="00D50B52" w:rsidP="004966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3E968E2A" w14:textId="77777777" w:rsidR="003B3689" w:rsidRDefault="002932F9" w:rsidP="004966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an IPRS Health Physiotherapist we</w:t>
            </w:r>
            <w:r w:rsidR="00D50B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provide you with a wide variety of skills which will add more variety to your day compared to a typical MSK physiotherapy practice. </w:t>
            </w:r>
            <w:r w:rsidR="0077796E">
              <w:rPr>
                <w:rFonts w:ascii="Arial" w:hAnsi="Arial" w:cs="Arial"/>
                <w:sz w:val="18"/>
                <w:szCs w:val="18"/>
              </w:rPr>
              <w:t xml:space="preserve">We </w:t>
            </w:r>
            <w:r w:rsidR="00A04E9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A9315F">
              <w:rPr>
                <w:rFonts w:ascii="Arial" w:hAnsi="Arial" w:cs="Arial"/>
                <w:sz w:val="18"/>
                <w:szCs w:val="18"/>
              </w:rPr>
              <w:t xml:space="preserve">understand the importance of </w:t>
            </w:r>
            <w:r w:rsidR="0077796E">
              <w:rPr>
                <w:rFonts w:ascii="Arial" w:hAnsi="Arial" w:cs="Arial"/>
                <w:sz w:val="18"/>
                <w:szCs w:val="18"/>
              </w:rPr>
              <w:t>a balanced home and work life</w:t>
            </w:r>
            <w:r w:rsidR="00A93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96E">
              <w:rPr>
                <w:rFonts w:ascii="Arial" w:hAnsi="Arial" w:cs="Arial"/>
                <w:sz w:val="18"/>
                <w:szCs w:val="18"/>
              </w:rPr>
              <w:t xml:space="preserve">and therefore your working days can be flexible based on your circumstances. </w:t>
            </w:r>
            <w:r w:rsidR="002331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F6521F" w14:textId="77777777" w:rsidR="003B3689" w:rsidRDefault="003B3689" w:rsidP="004966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5A7FBFE8" w14:textId="30D8B075" w:rsidR="00E32EE9" w:rsidRDefault="00D50B52" w:rsidP="004966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Furthermore, we understand the importance for clinical development and therefore we offer an e</w:t>
            </w:r>
            <w:r w:rsidR="00017E8E">
              <w:rPr>
                <w:rFonts w:ascii="Arial" w:hAnsi="Arial" w:cs="Arial"/>
                <w:sz w:val="18"/>
                <w:szCs w:val="18"/>
              </w:rPr>
              <w:t>xtensive CPD and training plan</w:t>
            </w:r>
            <w:r w:rsidR="003B3689">
              <w:rPr>
                <w:rFonts w:ascii="Arial" w:hAnsi="Arial" w:cs="Arial"/>
                <w:sz w:val="18"/>
                <w:szCs w:val="18"/>
              </w:rPr>
              <w:t>, whilst also offering you protected CPD time in clinic</w:t>
            </w:r>
            <w:r w:rsidR="00017E8E">
              <w:rPr>
                <w:rFonts w:ascii="Arial" w:hAnsi="Arial" w:cs="Arial"/>
                <w:sz w:val="18"/>
                <w:szCs w:val="18"/>
              </w:rPr>
              <w:t>. IPRS Health will also provide extensive CPD into developing your skills in occupational health (OH)</w:t>
            </w:r>
            <w:r w:rsidR="007E3767">
              <w:rPr>
                <w:rFonts w:ascii="Arial" w:hAnsi="Arial" w:cs="Arial"/>
                <w:sz w:val="18"/>
                <w:szCs w:val="18"/>
              </w:rPr>
              <w:t xml:space="preserve"> physiotherapy</w:t>
            </w:r>
            <w:r w:rsidR="00017E8E">
              <w:rPr>
                <w:rFonts w:ascii="Arial" w:hAnsi="Arial" w:cs="Arial"/>
                <w:sz w:val="18"/>
                <w:szCs w:val="18"/>
              </w:rPr>
              <w:t xml:space="preserve">, therefore previous OH experience is desired but not essential. </w:t>
            </w:r>
          </w:p>
          <w:p w14:paraId="71F2004B" w14:textId="77777777" w:rsidR="00E32EE9" w:rsidRDefault="00E32EE9" w:rsidP="004966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6C02355B" w14:textId="77777777" w:rsidR="005C68D3" w:rsidRDefault="00E32EE9" w:rsidP="004966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7" w:history="1">
              <w:r w:rsidRPr="00E32EE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http://www.yourfuture-iprshealth.co.uk/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for more information about working with IPRS Health. </w:t>
            </w:r>
            <w:r w:rsidR="008041B7" w:rsidRPr="00D34A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C5C47E" w14:textId="77777777" w:rsidR="00A43BBC" w:rsidRPr="00D34A13" w:rsidRDefault="00A43BBC" w:rsidP="005C68D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BBC" w:rsidRPr="00053800" w14:paraId="316FE4A7" w14:textId="77777777" w:rsidTr="00576E1C">
        <w:trPr>
          <w:cantSplit/>
          <w:trHeight w:val="8557"/>
        </w:trPr>
        <w:tc>
          <w:tcPr>
            <w:tcW w:w="10563" w:type="dxa"/>
            <w:gridSpan w:val="3"/>
            <w:vAlign w:val="center"/>
          </w:tcPr>
          <w:p w14:paraId="461ABAB5" w14:textId="77777777" w:rsidR="00A43BBC" w:rsidRPr="00163DE2" w:rsidRDefault="0091723C" w:rsidP="00163DE2">
            <w:pPr>
              <w:pStyle w:val="Header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F0D8E07" wp14:editId="060E80CE">
                  <wp:extent cx="2457450" cy="2457450"/>
                  <wp:effectExtent l="0" t="0" r="0" b="0"/>
                  <wp:docPr id="2" name="Picture 2" descr="Image result for iprs health YOUR FU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prs health YOUR FU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99CD4" w14:textId="77777777" w:rsidR="001632F9" w:rsidRDefault="00163DE2" w:rsidP="00163D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YOUR </w:t>
            </w:r>
            <w:r w:rsidR="001632F9" w:rsidRPr="00163DE2">
              <w:rPr>
                <w:rFonts w:ascii="Arial" w:hAnsi="Arial" w:cs="Arial"/>
                <w:b/>
                <w:sz w:val="32"/>
                <w:szCs w:val="32"/>
              </w:rPr>
              <w:t>KEY TASKS AND RESPONSIBILITIES</w:t>
            </w:r>
          </w:p>
          <w:p w14:paraId="76823A25" w14:textId="77777777" w:rsidR="00964978" w:rsidRPr="00163DE2" w:rsidRDefault="00964978" w:rsidP="00163D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7CFD8211" w14:textId="77777777" w:rsidR="00D34A13" w:rsidRDefault="00163DE2" w:rsidP="00163DE2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will </w:t>
            </w:r>
            <w:r w:rsidR="008041B7" w:rsidRPr="00D26449">
              <w:rPr>
                <w:rFonts w:ascii="Arial" w:hAnsi="Arial" w:cs="Arial"/>
                <w:sz w:val="18"/>
                <w:szCs w:val="18"/>
              </w:rPr>
              <w:t xml:space="preserve">cover a range </w:t>
            </w:r>
            <w:r w:rsidRPr="00D26449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 xml:space="preserve">musculoskeletal (MSK) </w:t>
            </w:r>
            <w:r w:rsidR="008041B7" w:rsidRPr="00D26449">
              <w:rPr>
                <w:rFonts w:ascii="Arial" w:hAnsi="Arial" w:cs="Arial"/>
                <w:sz w:val="18"/>
                <w:szCs w:val="18"/>
              </w:rPr>
              <w:t>assessments</w:t>
            </w:r>
            <w:r w:rsidR="00005558">
              <w:rPr>
                <w:rFonts w:ascii="Arial" w:hAnsi="Arial" w:cs="Arial"/>
                <w:sz w:val="18"/>
                <w:szCs w:val="18"/>
              </w:rPr>
              <w:t xml:space="preserve"> and treatment</w:t>
            </w:r>
            <w:r w:rsidR="0077796E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2473C448" w14:textId="77777777" w:rsidR="00163DE2" w:rsidRPr="00163DE2" w:rsidRDefault="00163DE2" w:rsidP="00163DE2">
            <w:pPr>
              <w:pStyle w:val="Header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83DCC9C" w14:textId="77777777" w:rsidR="00D34A13" w:rsidRPr="00163DE2" w:rsidRDefault="00163DE2" w:rsidP="00D34A1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work within your scope of practice</w:t>
            </w:r>
          </w:p>
          <w:p w14:paraId="45DF36F7" w14:textId="77777777" w:rsidR="00163DE2" w:rsidRPr="00D26449" w:rsidRDefault="00163DE2" w:rsidP="00163DE2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F4C87B6" w14:textId="77777777" w:rsidR="00D34A13" w:rsidRPr="00163DE2" w:rsidRDefault="00163DE2" w:rsidP="00D34A1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will complete notes and </w:t>
            </w:r>
            <w:r w:rsidR="00D34A13" w:rsidRPr="00D26449">
              <w:rPr>
                <w:sz w:val="18"/>
                <w:szCs w:val="18"/>
              </w:rPr>
              <w:t>reports in accordance with IPRS</w:t>
            </w:r>
            <w:r w:rsidR="0077796E">
              <w:rPr>
                <w:sz w:val="18"/>
                <w:szCs w:val="18"/>
              </w:rPr>
              <w:t xml:space="preserve"> Health</w:t>
            </w:r>
            <w:r>
              <w:rPr>
                <w:sz w:val="18"/>
                <w:szCs w:val="18"/>
              </w:rPr>
              <w:t>, CSP and HCPC</w:t>
            </w:r>
            <w:r w:rsidR="00D34A13" w:rsidRPr="00D26449">
              <w:rPr>
                <w:sz w:val="18"/>
                <w:szCs w:val="18"/>
              </w:rPr>
              <w:t xml:space="preserve"> standards </w:t>
            </w:r>
          </w:p>
          <w:p w14:paraId="55FF0CC2" w14:textId="77777777" w:rsidR="00163DE2" w:rsidRPr="00D26449" w:rsidRDefault="00163DE2" w:rsidP="00163DE2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4995ECC" w14:textId="77777777" w:rsidR="00374882" w:rsidRDefault="00163DE2" w:rsidP="00D34A13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will treat the patient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as a whole using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8041B7" w:rsidRPr="00D26449">
              <w:rPr>
                <w:rFonts w:ascii="Arial" w:hAnsi="Arial" w:cs="Arial"/>
                <w:color w:val="000000"/>
                <w:sz w:val="18"/>
                <w:szCs w:val="18"/>
              </w:rPr>
              <w:t>Biopsychosocial Model</w:t>
            </w:r>
          </w:p>
          <w:p w14:paraId="7AD6764C" w14:textId="77777777" w:rsidR="00163DE2" w:rsidRPr="00D26449" w:rsidRDefault="00163DE2" w:rsidP="00163DE2">
            <w:pPr>
              <w:pStyle w:val="Head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8538AC" w14:textId="77777777" w:rsidR="00D34A13" w:rsidRPr="00163DE2" w:rsidRDefault="00163DE2" w:rsidP="00D34A13">
            <w:pPr>
              <w:pStyle w:val="Defaul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will work with your team to meet challenging but achievable </w:t>
            </w:r>
            <w:r w:rsidR="00CD1FE6">
              <w:rPr>
                <w:sz w:val="18"/>
                <w:szCs w:val="18"/>
              </w:rPr>
              <w:t xml:space="preserve">KPI’s and </w:t>
            </w:r>
            <w:r>
              <w:rPr>
                <w:sz w:val="18"/>
                <w:szCs w:val="18"/>
              </w:rPr>
              <w:t xml:space="preserve">goals </w:t>
            </w:r>
          </w:p>
          <w:p w14:paraId="61DBEA16" w14:textId="77777777" w:rsidR="00163DE2" w:rsidRPr="00D26449" w:rsidRDefault="00163DE2" w:rsidP="00163DE2">
            <w:pPr>
              <w:pStyle w:val="Default"/>
              <w:ind w:left="360"/>
              <w:rPr>
                <w:color w:val="auto"/>
                <w:sz w:val="18"/>
                <w:szCs w:val="18"/>
              </w:rPr>
            </w:pPr>
          </w:p>
          <w:p w14:paraId="4CB03265" w14:textId="77777777" w:rsidR="00163DE2" w:rsidRDefault="00163DE2" w:rsidP="0077796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63DE2">
              <w:rPr>
                <w:sz w:val="18"/>
                <w:szCs w:val="18"/>
              </w:rPr>
              <w:t xml:space="preserve">You will </w:t>
            </w:r>
            <w:r w:rsidR="00D26449" w:rsidRPr="00163DE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ake initiative in progressing</w:t>
            </w:r>
            <w:r w:rsidR="00D34A13" w:rsidRPr="00163DE2">
              <w:rPr>
                <w:sz w:val="18"/>
                <w:szCs w:val="18"/>
              </w:rPr>
              <w:t xml:space="preserve"> your individual professional </w:t>
            </w:r>
            <w:r w:rsidR="00A9315F" w:rsidRPr="00163DE2">
              <w:rPr>
                <w:sz w:val="18"/>
                <w:szCs w:val="18"/>
              </w:rPr>
              <w:t xml:space="preserve">development </w:t>
            </w:r>
            <w:r w:rsidR="00A9315F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clinical effectiveness</w:t>
            </w:r>
          </w:p>
          <w:p w14:paraId="1E8A35D1" w14:textId="77777777" w:rsidR="00163DE2" w:rsidRDefault="00163DE2" w:rsidP="00163DE2">
            <w:pPr>
              <w:pStyle w:val="Default"/>
              <w:ind w:left="720"/>
              <w:rPr>
                <w:sz w:val="18"/>
                <w:szCs w:val="18"/>
              </w:rPr>
            </w:pPr>
          </w:p>
          <w:p w14:paraId="373F66B2" w14:textId="77777777" w:rsidR="00163DE2" w:rsidRDefault="00163DE2" w:rsidP="00163DE2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63DE2">
              <w:rPr>
                <w:sz w:val="18"/>
                <w:szCs w:val="18"/>
              </w:rPr>
              <w:t xml:space="preserve">You will </w:t>
            </w:r>
            <w:r w:rsidR="008041B7" w:rsidRPr="00163DE2">
              <w:rPr>
                <w:sz w:val="18"/>
                <w:szCs w:val="18"/>
              </w:rPr>
              <w:t>maintain good commu</w:t>
            </w:r>
            <w:r>
              <w:rPr>
                <w:sz w:val="18"/>
                <w:szCs w:val="18"/>
              </w:rPr>
              <w:t xml:space="preserve">nication and relations with </w:t>
            </w:r>
            <w:proofErr w:type="gramStart"/>
            <w:r>
              <w:rPr>
                <w:sz w:val="18"/>
                <w:szCs w:val="18"/>
              </w:rPr>
              <w:t>all</w:t>
            </w:r>
            <w:r w:rsidR="0077796E">
              <w:rPr>
                <w:sz w:val="18"/>
                <w:szCs w:val="18"/>
              </w:rPr>
              <w:t xml:space="preserve"> of</w:t>
            </w:r>
            <w:proofErr w:type="gramEnd"/>
            <w:r>
              <w:rPr>
                <w:sz w:val="18"/>
                <w:szCs w:val="18"/>
              </w:rPr>
              <w:t xml:space="preserve"> your stakeholders</w:t>
            </w:r>
          </w:p>
          <w:p w14:paraId="1653975A" w14:textId="77777777" w:rsidR="00163DE2" w:rsidRDefault="00163DE2" w:rsidP="00163DE2">
            <w:pPr>
              <w:pStyle w:val="Default"/>
              <w:rPr>
                <w:sz w:val="18"/>
                <w:szCs w:val="18"/>
              </w:rPr>
            </w:pPr>
          </w:p>
          <w:p w14:paraId="1FE2259F" w14:textId="77777777" w:rsidR="008041B7" w:rsidRDefault="00163DE2" w:rsidP="00163DE2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l</w:t>
            </w:r>
            <w:r w:rsidR="008041B7" w:rsidRPr="00163DE2">
              <w:rPr>
                <w:sz w:val="18"/>
                <w:szCs w:val="18"/>
              </w:rPr>
              <w:t xml:space="preserve">iaise, as regularly as is needed, with your Line Manager </w:t>
            </w:r>
            <w:r>
              <w:rPr>
                <w:sz w:val="18"/>
                <w:szCs w:val="18"/>
              </w:rPr>
              <w:t xml:space="preserve">and wider IPRS team </w:t>
            </w:r>
          </w:p>
          <w:p w14:paraId="41CA1B01" w14:textId="77777777" w:rsidR="00163DE2" w:rsidRPr="00163DE2" w:rsidRDefault="00163DE2" w:rsidP="00163DE2">
            <w:pPr>
              <w:pStyle w:val="Default"/>
              <w:rPr>
                <w:sz w:val="18"/>
                <w:szCs w:val="18"/>
              </w:rPr>
            </w:pPr>
          </w:p>
          <w:p w14:paraId="017AD1D4" w14:textId="77777777" w:rsidR="00163DE2" w:rsidRDefault="00163DE2" w:rsidP="0077796E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163DE2">
              <w:rPr>
                <w:rFonts w:ascii="Arial" w:hAnsi="Arial" w:cs="Arial"/>
                <w:sz w:val="18"/>
                <w:szCs w:val="18"/>
              </w:rPr>
              <w:t xml:space="preserve">You will manage and </w:t>
            </w:r>
            <w:r w:rsidR="008041B7" w:rsidRPr="00163DE2">
              <w:rPr>
                <w:rFonts w:ascii="Arial" w:hAnsi="Arial" w:cs="Arial"/>
                <w:sz w:val="18"/>
                <w:szCs w:val="18"/>
              </w:rPr>
              <w:t>prioritise</w:t>
            </w:r>
            <w:r w:rsidRPr="00163DE2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>
              <w:rPr>
                <w:rFonts w:ascii="Arial" w:hAnsi="Arial" w:cs="Arial"/>
                <w:sz w:val="18"/>
                <w:szCs w:val="18"/>
              </w:rPr>
              <w:t>work tasks</w:t>
            </w:r>
          </w:p>
          <w:p w14:paraId="5FD06B09" w14:textId="77777777" w:rsidR="00163DE2" w:rsidRDefault="00163DE2" w:rsidP="00163DE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59A71AE0" w14:textId="77777777" w:rsidR="009F618D" w:rsidRPr="00CD1FE6" w:rsidRDefault="00163DE2" w:rsidP="006A1922">
            <w:pPr>
              <w:pStyle w:val="Header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 will be flexible t</w:t>
            </w:r>
            <w:r w:rsidR="008041B7" w:rsidRPr="006A1922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="008041B7" w:rsidRPr="006A1922">
              <w:rPr>
                <w:rFonts w:ascii="Arial" w:hAnsi="Arial" w:cs="Arial"/>
                <w:sz w:val="18"/>
                <w:szCs w:val="18"/>
              </w:rPr>
              <w:t>undertake any other duties compatible with the grading of the post, as required</w:t>
            </w:r>
          </w:p>
          <w:p w14:paraId="7ABEEA2C" w14:textId="77777777" w:rsidR="00465A25" w:rsidRPr="00465A25" w:rsidRDefault="00465A25" w:rsidP="00AA05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092AA248" w14:textId="77777777" w:rsidR="00CD1FE6" w:rsidRDefault="00CD1FE6" w:rsidP="00CD1F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5A25">
              <w:rPr>
                <w:rFonts w:ascii="Arial" w:hAnsi="Arial" w:cs="Arial"/>
                <w:sz w:val="18"/>
                <w:szCs w:val="18"/>
                <w:lang w:eastAsia="en-GB"/>
              </w:rPr>
              <w:t>You will ensure that any recommendations for further treatment, onward referrals or clinical investigations are reasonable using clinical reasoning, clinical experience/</w:t>
            </w:r>
            <w:proofErr w:type="gramStart"/>
            <w:r w:rsidRPr="00465A25">
              <w:rPr>
                <w:rFonts w:ascii="Arial" w:hAnsi="Arial" w:cs="Arial"/>
                <w:sz w:val="18"/>
                <w:szCs w:val="18"/>
                <w:lang w:eastAsia="en-GB"/>
              </w:rPr>
              <w:t>knowledge</w:t>
            </w:r>
            <w:proofErr w:type="gramEnd"/>
            <w:r w:rsidRPr="00465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current evidence</w:t>
            </w:r>
          </w:p>
          <w:p w14:paraId="43A06738" w14:textId="77777777" w:rsidR="00465A25" w:rsidRPr="00465A25" w:rsidRDefault="00465A25" w:rsidP="00465A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BA4989F" w14:textId="77777777" w:rsidR="00CD1FE6" w:rsidRDefault="00CD1FE6" w:rsidP="00CD1F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5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You will be </w:t>
            </w:r>
            <w:r w:rsidRPr="00465A25">
              <w:rPr>
                <w:rFonts w:ascii="Arial" w:hAnsi="Arial" w:cs="Arial"/>
                <w:sz w:val="18"/>
                <w:szCs w:val="18"/>
              </w:rPr>
              <w:t>a “clinical point of contact” for non-clinical personnel seeking clinical advice or information whilst undertaking telephone screening calls, dealing with cli</w:t>
            </w:r>
            <w:r w:rsidR="00465A25" w:rsidRPr="00465A25">
              <w:rPr>
                <w:rFonts w:ascii="Arial" w:hAnsi="Arial" w:cs="Arial"/>
                <w:sz w:val="18"/>
                <w:szCs w:val="18"/>
              </w:rPr>
              <w:t xml:space="preserve">ent </w:t>
            </w:r>
            <w:proofErr w:type="gramStart"/>
            <w:r w:rsidR="00465A25" w:rsidRPr="00465A25">
              <w:rPr>
                <w:rFonts w:ascii="Arial" w:hAnsi="Arial" w:cs="Arial"/>
                <w:sz w:val="18"/>
                <w:szCs w:val="18"/>
              </w:rPr>
              <w:t>queries</w:t>
            </w:r>
            <w:proofErr w:type="gramEnd"/>
            <w:r w:rsidR="00465A25" w:rsidRPr="00465A25">
              <w:rPr>
                <w:rFonts w:ascii="Arial" w:hAnsi="Arial" w:cs="Arial"/>
                <w:sz w:val="18"/>
                <w:szCs w:val="18"/>
              </w:rPr>
              <w:t xml:space="preserve"> or making referrals</w:t>
            </w:r>
          </w:p>
          <w:p w14:paraId="747FFE53" w14:textId="77777777" w:rsidR="00465A25" w:rsidRPr="00465A25" w:rsidRDefault="00465A25" w:rsidP="00465A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D4CAC03" w14:textId="77777777" w:rsidR="00843840" w:rsidRPr="00465A25" w:rsidRDefault="00465A25" w:rsidP="00465A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465A25">
              <w:rPr>
                <w:rFonts w:ascii="Arial" w:hAnsi="Arial" w:cs="Arial"/>
                <w:sz w:val="18"/>
                <w:szCs w:val="18"/>
                <w:lang w:eastAsia="en-GB"/>
              </w:rPr>
              <w:t>You will</w:t>
            </w:r>
            <w:r w:rsidR="00CD1FE6" w:rsidRPr="00465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actively engage in Clinical Audit duties as directed by the Clinical Lead in line with the IPRS Clinical Audit Strategy.</w:t>
            </w:r>
          </w:p>
        </w:tc>
      </w:tr>
      <w:tr w:rsidR="008422FA" w:rsidRPr="00053800" w14:paraId="40705EBB" w14:textId="77777777" w:rsidTr="00576E1C">
        <w:trPr>
          <w:cantSplit/>
          <w:trHeight w:val="7714"/>
        </w:trPr>
        <w:tc>
          <w:tcPr>
            <w:tcW w:w="10563" w:type="dxa"/>
            <w:gridSpan w:val="3"/>
            <w:vAlign w:val="center"/>
          </w:tcPr>
          <w:p w14:paraId="2CA3B45C" w14:textId="77777777" w:rsidR="006D632F" w:rsidRDefault="002932F9" w:rsidP="00FE5EC7">
            <w:pPr>
              <w:pStyle w:val="Header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US"/>
              </w:rPr>
            </w:pPr>
            <w:r w:rsidRPr="00FE5EC7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US"/>
              </w:rPr>
              <w:lastRenderedPageBreak/>
              <w:t>WHAT DO WE NEED FROM YOU…?</w:t>
            </w:r>
          </w:p>
          <w:p w14:paraId="1F4AF129" w14:textId="77777777" w:rsidR="00FE5EC7" w:rsidRPr="00FE5EC7" w:rsidRDefault="00FE5EC7" w:rsidP="00FE5EC7">
            <w:pPr>
              <w:pStyle w:val="Header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US"/>
              </w:rPr>
            </w:pPr>
          </w:p>
          <w:p w14:paraId="19126D2A" w14:textId="77777777" w:rsidR="00964978" w:rsidRDefault="00964978" w:rsidP="004A6C62">
            <w:pPr>
              <w:pStyle w:val="Head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72F2B1BB" w14:textId="77777777" w:rsidR="004A6C62" w:rsidRPr="004A6C62" w:rsidRDefault="004A6C62" w:rsidP="004A6C6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6C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(E) Essen</w:t>
            </w:r>
            <w:r w:rsidR="00FE5EC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tial</w:t>
            </w:r>
            <w:proofErr w:type="gramStart"/>
            <w:r w:rsidR="00FE5EC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(</w:t>
            </w:r>
            <w:proofErr w:type="gramEnd"/>
            <w:r w:rsidR="00AA054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Pr="004A6C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) </w:t>
            </w:r>
            <w:r w:rsidR="00AA054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Desirable </w:t>
            </w:r>
          </w:p>
          <w:p w14:paraId="63994C17" w14:textId="77777777" w:rsidR="004A6C62" w:rsidRPr="004A6C62" w:rsidRDefault="004A6C62" w:rsidP="004A6C6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0B09039F" w14:textId="77777777" w:rsidR="004A6C62" w:rsidRPr="004A6C62" w:rsidRDefault="004A6C62" w:rsidP="004A6C62">
            <w:pPr>
              <w:pStyle w:val="Head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6C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Education and Qualifications:</w:t>
            </w:r>
          </w:p>
          <w:p w14:paraId="73DCA880" w14:textId="77777777" w:rsidR="004A6C62" w:rsidRPr="004A6C62" w:rsidRDefault="004A6C62" w:rsidP="004A6C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3392A1D" w14:textId="77777777" w:rsidR="004A6C62" w:rsidRPr="00964978" w:rsidRDefault="009F618D" w:rsidP="003756B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Formal </w:t>
            </w:r>
            <w:r w:rsidR="003172AD">
              <w:rPr>
                <w:rFonts w:ascii="Arial" w:hAnsi="Arial" w:cs="Arial"/>
                <w:sz w:val="18"/>
                <w:szCs w:val="18"/>
              </w:rPr>
              <w:t xml:space="preserve">Qualification in </w:t>
            </w:r>
            <w:r>
              <w:rPr>
                <w:rFonts w:ascii="Arial" w:hAnsi="Arial" w:cs="Arial"/>
                <w:sz w:val="18"/>
                <w:szCs w:val="18"/>
              </w:rPr>
              <w:t>Physiotherapy</w:t>
            </w:r>
            <w:r w:rsidR="004A6C62" w:rsidRPr="004A6C62">
              <w:rPr>
                <w:rFonts w:ascii="Arial" w:hAnsi="Arial" w:cs="Arial"/>
                <w:sz w:val="18"/>
                <w:szCs w:val="18"/>
              </w:rPr>
              <w:t xml:space="preserve"> (E)</w:t>
            </w:r>
          </w:p>
          <w:p w14:paraId="73117EDD" w14:textId="77777777" w:rsidR="00964978" w:rsidRPr="00D62A6D" w:rsidRDefault="00964978" w:rsidP="00964978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3CC685" w14:textId="3C030301" w:rsidR="00D62A6D" w:rsidRPr="00964978" w:rsidRDefault="00AA054F" w:rsidP="003756B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004247">
              <w:rPr>
                <w:rFonts w:ascii="Arial" w:hAnsi="Arial" w:cs="Arial"/>
                <w:sz w:val="18"/>
                <w:szCs w:val="18"/>
              </w:rPr>
              <w:t>1</w:t>
            </w:r>
            <w:r w:rsidR="00D26449">
              <w:rPr>
                <w:rFonts w:ascii="Arial" w:hAnsi="Arial" w:cs="Arial"/>
                <w:sz w:val="18"/>
                <w:szCs w:val="18"/>
              </w:rPr>
              <w:t>-year of</w:t>
            </w:r>
            <w:r w:rsidR="00D62A6D" w:rsidRPr="00C16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FE6">
              <w:rPr>
                <w:rFonts w:ascii="Arial" w:hAnsi="Arial" w:cs="Arial"/>
                <w:sz w:val="18"/>
                <w:szCs w:val="18"/>
              </w:rPr>
              <w:t>post graduate</w:t>
            </w:r>
            <w:r w:rsidR="00D62A6D" w:rsidRPr="00C161E9">
              <w:rPr>
                <w:rFonts w:ascii="Arial" w:hAnsi="Arial" w:cs="Arial"/>
                <w:sz w:val="18"/>
                <w:szCs w:val="18"/>
              </w:rPr>
              <w:t xml:space="preserve"> experience </w:t>
            </w:r>
            <w:r w:rsidR="00004247">
              <w:rPr>
                <w:rFonts w:ascii="Arial" w:hAnsi="Arial" w:cs="Arial"/>
                <w:sz w:val="18"/>
                <w:szCs w:val="18"/>
              </w:rPr>
              <w:t xml:space="preserve">in MSK Physiotherapy </w:t>
            </w:r>
            <w:r>
              <w:rPr>
                <w:rFonts w:ascii="Arial" w:hAnsi="Arial" w:cs="Arial"/>
                <w:sz w:val="18"/>
                <w:szCs w:val="18"/>
              </w:rPr>
              <w:t>(D</w:t>
            </w:r>
            <w:r w:rsidR="00C161E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39894E4" w14:textId="77777777" w:rsidR="00964978" w:rsidRPr="00C161E9" w:rsidRDefault="00964978" w:rsidP="00964978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4A7A0" w14:textId="77777777" w:rsidR="004A6C62" w:rsidRPr="00964978" w:rsidRDefault="004A6C62" w:rsidP="003756B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A6C62">
              <w:rPr>
                <w:rFonts w:ascii="Arial" w:hAnsi="Arial" w:cs="Arial"/>
                <w:sz w:val="18"/>
                <w:szCs w:val="18"/>
              </w:rPr>
              <w:t xml:space="preserve">Member of the </w:t>
            </w:r>
            <w:r w:rsidR="00FA3B19">
              <w:rPr>
                <w:rFonts w:ascii="Arial" w:hAnsi="Arial" w:cs="Arial"/>
                <w:sz w:val="18"/>
                <w:szCs w:val="18"/>
              </w:rPr>
              <w:t>Health &amp; Care Professions Council (HCPC) (E)</w:t>
            </w:r>
            <w:r w:rsidRPr="004A6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EF7E53" w14:textId="77777777" w:rsidR="00964978" w:rsidRPr="004A6C62" w:rsidRDefault="00964978" w:rsidP="00964978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E2C8A" w14:textId="22BD8D29" w:rsidR="004A6C62" w:rsidRPr="00964978" w:rsidRDefault="009F618D" w:rsidP="003756B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Membership </w:t>
            </w:r>
            <w:r w:rsidR="00D26449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Chartered Society of Physiotherapy(</w:t>
            </w:r>
            <w:r w:rsidR="00752B1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4A8F83AC" w14:textId="77777777" w:rsidR="00964978" w:rsidRPr="004A6C62" w:rsidRDefault="00964978" w:rsidP="00964978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EBB39A5" w14:textId="77777777" w:rsidR="009F618D" w:rsidRPr="004A6C62" w:rsidRDefault="009F618D" w:rsidP="003756B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A6C62">
              <w:rPr>
                <w:rFonts w:ascii="Arial" w:hAnsi="Arial" w:cs="Arial"/>
                <w:sz w:val="18"/>
                <w:szCs w:val="18"/>
              </w:rPr>
              <w:t>Evidence of continuing professional development (E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9F58D0" w14:textId="77777777" w:rsidR="004A6C62" w:rsidRPr="004A6C62" w:rsidRDefault="004A6C62" w:rsidP="004A6C6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F1F16BA" w14:textId="77777777" w:rsidR="004A6C62" w:rsidRPr="004A6C62" w:rsidRDefault="004A6C62" w:rsidP="004A6C62">
            <w:pPr>
              <w:pStyle w:val="Head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6C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Experience &amp; Knowledge:</w:t>
            </w:r>
          </w:p>
          <w:p w14:paraId="76B7BE73" w14:textId="77777777" w:rsidR="00CE6465" w:rsidRPr="00CE6465" w:rsidRDefault="00CE6465" w:rsidP="009F618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123CAA" w14:textId="77777777" w:rsidR="00CD1FE6" w:rsidRPr="00AA054F" w:rsidRDefault="004A6C62" w:rsidP="003756B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649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Previous experiences of working in </w:t>
            </w:r>
            <w:r w:rsidR="002932F9" w:rsidRPr="009649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MSK environment (E</w:t>
            </w:r>
            <w:r w:rsidR="009649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10ADF50A" w14:textId="77777777" w:rsidR="00964978" w:rsidRPr="00AA054F" w:rsidRDefault="00964978" w:rsidP="00AA054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7C9E4BB6" w14:textId="1BB92C08" w:rsidR="002932F9" w:rsidRDefault="002932F9" w:rsidP="003756B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A6C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Previous experiences of working in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workplace or occupational health environment (</w:t>
            </w:r>
            <w:r w:rsidR="00AA054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Pr="004A6C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5FCB761C" w14:textId="77777777" w:rsidR="00964978" w:rsidRDefault="00964978" w:rsidP="00964978">
            <w:pPr>
              <w:pStyle w:val="ListParagraph"/>
              <w:ind w:left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B7EE6B7" w14:textId="77777777" w:rsidR="004A6C62" w:rsidRDefault="004A6C62" w:rsidP="003756B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A6C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Computer literate with good Excel, </w:t>
            </w:r>
            <w:proofErr w:type="gramStart"/>
            <w:r w:rsidRPr="004A6C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Word</w:t>
            </w:r>
            <w:proofErr w:type="gramEnd"/>
            <w:r w:rsidRPr="004A6C6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PowerPoint skills (E)</w:t>
            </w:r>
          </w:p>
          <w:p w14:paraId="6E65CC73" w14:textId="77777777" w:rsidR="00017E8E" w:rsidRPr="00017E8E" w:rsidRDefault="00017E8E" w:rsidP="00017E8E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2614D0A" w14:textId="4112C4EA" w:rsidR="00017E8E" w:rsidRDefault="00017E8E" w:rsidP="003756B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Flexib</w:t>
            </w:r>
            <w:r w:rsidR="003756B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lity to meet KPI’s</w:t>
            </w:r>
            <w:r w:rsidR="00CD1F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by helping out your team when required </w:t>
            </w:r>
            <w:proofErr w:type="gramStart"/>
            <w:r w:rsidR="008E43C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i.e.</w:t>
            </w:r>
            <w:proofErr w:type="gramEnd"/>
            <w:r w:rsidR="00CD1F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occasionally help</w:t>
            </w:r>
            <w:r w:rsidR="00CD1F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out other clinics</w:t>
            </w:r>
            <w:r w:rsidR="00CD1F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/services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CD1FE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(E)</w:t>
            </w:r>
          </w:p>
          <w:p w14:paraId="79D55CCF" w14:textId="77777777" w:rsidR="003756B2" w:rsidRPr="003756B2" w:rsidRDefault="003756B2" w:rsidP="003756B2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9566BC9" w14:textId="77777777" w:rsidR="003756B2" w:rsidRPr="00552272" w:rsidRDefault="003756B2" w:rsidP="003756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272">
              <w:rPr>
                <w:rFonts w:ascii="Arial" w:hAnsi="Arial" w:cs="Arial"/>
                <w:sz w:val="20"/>
                <w:szCs w:val="20"/>
                <w:lang w:val="en-US"/>
              </w:rPr>
              <w:t>Full driving license and car (D)</w:t>
            </w:r>
          </w:p>
          <w:p w14:paraId="5371B7CA" w14:textId="77777777" w:rsidR="003756B2" w:rsidRPr="004A6C62" w:rsidRDefault="003756B2" w:rsidP="003756B2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CA49BF2" w14:textId="77777777" w:rsidR="004A6C62" w:rsidRPr="004A6C62" w:rsidRDefault="004A6C62" w:rsidP="004A6C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FF6B67" w14:textId="77777777" w:rsidR="002932F9" w:rsidRDefault="002932F9" w:rsidP="002932F9">
            <w:pPr>
              <w:pStyle w:val="Head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YOU’RE GOOD AT….</w:t>
            </w:r>
          </w:p>
          <w:p w14:paraId="1EC83C1E" w14:textId="77777777" w:rsidR="004A6C62" w:rsidRPr="004A6C62" w:rsidRDefault="004A6C62" w:rsidP="004A6C6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FEE9A9F" w14:textId="050BC5BF" w:rsidR="009F618D" w:rsidRDefault="003B3689" w:rsidP="003B368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2932F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rking </w:t>
            </w:r>
            <w:r w:rsidRPr="002932F9">
              <w:rPr>
                <w:rFonts w:ascii="Arial" w:hAnsi="Arial" w:cs="Arial"/>
                <w:sz w:val="18"/>
                <w:szCs w:val="18"/>
              </w:rPr>
              <w:t>under minimum supervision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independently </w:t>
            </w:r>
          </w:p>
          <w:p w14:paraId="2FADEB48" w14:textId="77777777" w:rsidR="00537CC1" w:rsidRDefault="00537CC1" w:rsidP="00537CC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06CB216" w14:textId="34DED258" w:rsidR="00537CC1" w:rsidRPr="003B3689" w:rsidRDefault="00537CC1" w:rsidP="003B368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as part of a</w:t>
            </w:r>
            <w:r w:rsidR="00004247">
              <w:rPr>
                <w:rFonts w:ascii="Arial" w:hAnsi="Arial" w:cs="Arial"/>
                <w:sz w:val="18"/>
                <w:szCs w:val="18"/>
              </w:rPr>
              <w:t xml:space="preserve"> larger remote</w:t>
            </w:r>
            <w:r>
              <w:rPr>
                <w:rFonts w:ascii="Arial" w:hAnsi="Arial" w:cs="Arial"/>
                <w:sz w:val="18"/>
                <w:szCs w:val="18"/>
              </w:rPr>
              <w:t xml:space="preserve"> team</w:t>
            </w:r>
          </w:p>
          <w:p w14:paraId="7FAEC25D" w14:textId="77777777" w:rsidR="00964978" w:rsidRDefault="00964978" w:rsidP="009649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E636CAF" w14:textId="77777777" w:rsidR="00964978" w:rsidRDefault="00964978" w:rsidP="003756B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Thriving under change and innovation</w:t>
            </w:r>
          </w:p>
          <w:p w14:paraId="774D5C00" w14:textId="77777777" w:rsidR="00964978" w:rsidRDefault="00964978" w:rsidP="009649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DCF5186" w14:textId="77777777" w:rsidR="00964978" w:rsidRPr="00964978" w:rsidRDefault="00964978" w:rsidP="003756B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jump at the opportunity to collaborate on projects</w:t>
            </w:r>
          </w:p>
          <w:p w14:paraId="457786AD" w14:textId="77777777" w:rsidR="00964978" w:rsidRPr="002932F9" w:rsidRDefault="00964978" w:rsidP="009649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68493" w14:textId="77777777" w:rsidR="009F618D" w:rsidRDefault="002932F9" w:rsidP="003756B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Communicating to patients and clients</w:t>
            </w:r>
          </w:p>
          <w:p w14:paraId="7EC8BA30" w14:textId="77777777" w:rsidR="00964978" w:rsidRPr="009F618D" w:rsidRDefault="00964978" w:rsidP="0096497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59BCBE1" w14:textId="77777777" w:rsidR="00964978" w:rsidRPr="00964978" w:rsidRDefault="002932F9" w:rsidP="003756B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autonomously and managing your time</w:t>
            </w:r>
          </w:p>
          <w:p w14:paraId="74E96E19" w14:textId="77777777" w:rsidR="00964978" w:rsidRPr="009F618D" w:rsidRDefault="00964978" w:rsidP="0096497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A319C8F" w14:textId="77777777" w:rsidR="009F618D" w:rsidRDefault="002932F9" w:rsidP="003756B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F618D" w:rsidRPr="009F618D">
              <w:rPr>
                <w:rFonts w:ascii="Arial" w:hAnsi="Arial" w:cs="Arial"/>
                <w:sz w:val="18"/>
                <w:szCs w:val="18"/>
              </w:rPr>
              <w:t>ork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9F618D" w:rsidRPr="009F618D">
              <w:rPr>
                <w:rFonts w:ascii="Arial" w:hAnsi="Arial" w:cs="Arial"/>
                <w:sz w:val="18"/>
                <w:szCs w:val="18"/>
              </w:rPr>
              <w:t xml:space="preserve"> with databases and Microsoft programmes</w:t>
            </w:r>
          </w:p>
          <w:p w14:paraId="1C4FEDF2" w14:textId="77777777" w:rsidR="00964978" w:rsidRPr="009F618D" w:rsidRDefault="00964978" w:rsidP="009649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82824" w14:textId="77777777" w:rsidR="003172AD" w:rsidRDefault="002932F9" w:rsidP="003756B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the importance of</w:t>
            </w:r>
            <w:r w:rsidR="009F618D" w:rsidRPr="009F618D">
              <w:rPr>
                <w:rFonts w:ascii="Arial" w:hAnsi="Arial" w:cs="Arial"/>
                <w:sz w:val="18"/>
                <w:szCs w:val="18"/>
              </w:rPr>
              <w:t xml:space="preserve"> clinical governance</w:t>
            </w:r>
          </w:p>
          <w:p w14:paraId="53D8D501" w14:textId="77777777" w:rsidR="00964978" w:rsidRPr="00D26449" w:rsidRDefault="00964978" w:rsidP="009649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C7" w:rsidRPr="00053800" w14:paraId="05556AEE" w14:textId="77777777" w:rsidTr="00024F2D">
        <w:trPr>
          <w:cantSplit/>
          <w:trHeight w:val="436"/>
        </w:trPr>
        <w:tc>
          <w:tcPr>
            <w:tcW w:w="5034" w:type="dxa"/>
            <w:gridSpan w:val="2"/>
            <w:shd w:val="clear" w:color="auto" w:fill="D9D9D9"/>
            <w:vAlign w:val="center"/>
          </w:tcPr>
          <w:p w14:paraId="31EEFDD5" w14:textId="77777777" w:rsidR="001078C7" w:rsidRPr="00767DF9" w:rsidRDefault="001078C7" w:rsidP="006D632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67DF9">
              <w:rPr>
                <w:rFonts w:ascii="Arial" w:hAnsi="Arial" w:cs="Arial"/>
                <w:b/>
                <w:sz w:val="18"/>
                <w:szCs w:val="20"/>
              </w:rPr>
              <w:t xml:space="preserve">ENHANCED </w:t>
            </w:r>
            <w:r w:rsidR="006D632F">
              <w:rPr>
                <w:rFonts w:ascii="Arial" w:hAnsi="Arial" w:cs="Arial"/>
                <w:b/>
                <w:sz w:val="18"/>
                <w:szCs w:val="20"/>
              </w:rPr>
              <w:t>DBS</w:t>
            </w:r>
            <w:r w:rsidRPr="00767DF9">
              <w:rPr>
                <w:rFonts w:ascii="Arial" w:hAnsi="Arial" w:cs="Arial"/>
                <w:b/>
                <w:sz w:val="18"/>
                <w:szCs w:val="20"/>
              </w:rPr>
              <w:t xml:space="preserve"> CHECK REQUIRED:</w:t>
            </w:r>
          </w:p>
        </w:tc>
        <w:tc>
          <w:tcPr>
            <w:tcW w:w="5529" w:type="dxa"/>
            <w:vAlign w:val="center"/>
          </w:tcPr>
          <w:p w14:paraId="388C9C50" w14:textId="77777777" w:rsidR="001078C7" w:rsidRPr="00767DF9" w:rsidRDefault="001078C7" w:rsidP="001078C7">
            <w:pPr>
              <w:pStyle w:val="Header"/>
              <w:rPr>
                <w:rFonts w:ascii="Arial" w:hAnsi="Arial" w:cs="Arial"/>
                <w:b/>
                <w:sz w:val="18"/>
                <w:szCs w:val="20"/>
              </w:rPr>
            </w:pPr>
            <w:r w:rsidRPr="00767DF9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</w:tr>
      <w:tr w:rsidR="001078C7" w:rsidRPr="00053800" w14:paraId="39D626CD" w14:textId="77777777" w:rsidTr="0091723C">
        <w:trPr>
          <w:cantSplit/>
          <w:trHeight w:val="6653"/>
        </w:trPr>
        <w:tc>
          <w:tcPr>
            <w:tcW w:w="10563" w:type="dxa"/>
            <w:gridSpan w:val="3"/>
          </w:tcPr>
          <w:p w14:paraId="38F3D2FA" w14:textId="77777777" w:rsidR="001078C7" w:rsidRPr="00A47A0B" w:rsidRDefault="001078C7" w:rsidP="0091723C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CF1823B" w14:textId="77777777" w:rsidR="009C0984" w:rsidRDefault="009C0984" w:rsidP="009172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ORGANISATION C</w:t>
            </w:r>
            <w:r w:rsidR="00C161E9">
              <w:rPr>
                <w:rFonts w:ascii="Arial" w:hAnsi="Arial" w:cs="Arial"/>
                <w:b/>
                <w:sz w:val="18"/>
                <w:szCs w:val="20"/>
              </w:rPr>
              <w:t>HART</w:t>
            </w:r>
          </w:p>
          <w:p w14:paraId="581E013A" w14:textId="77777777" w:rsidR="009C0984" w:rsidRDefault="009C0984" w:rsidP="009172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221E836" w14:textId="31B9DFFC" w:rsidR="001078C7" w:rsidRPr="00D62A6D" w:rsidRDefault="00752B1B" w:rsidP="009172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2851D" wp14:editId="4BBBB9E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2072004</wp:posOffset>
                      </wp:positionV>
                      <wp:extent cx="1276350" cy="3333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0927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63.15pt" to="346.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" strokecolor="black [3213]" strokeweight="1.5pt">
                      <v:stroke dashstyle="3 1" joinstyle="miter"/>
                    </v:line>
                  </w:pict>
                </mc:Fallback>
              </mc:AlternateContent>
            </w:r>
            <w:r w:rsidR="0091723C">
              <w:rPr>
                <w:rFonts w:ascii="Arial" w:hAnsi="Arial" w:cs="Arial"/>
                <w:b/>
                <w:noProof/>
                <w:sz w:val="18"/>
                <w:szCs w:val="20"/>
                <w:lang w:val="en-US"/>
              </w:rPr>
              <w:drawing>
                <wp:inline distT="0" distB="0" distL="0" distR="0" wp14:anchorId="757025A4" wp14:editId="39F485B1">
                  <wp:extent cx="5924550" cy="3800475"/>
                  <wp:effectExtent l="0" t="0" r="0" b="95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  <w:tr w:rsidR="001078C7" w:rsidRPr="00053800" w14:paraId="4C410BF6" w14:textId="77777777" w:rsidTr="00576E1C">
        <w:trPr>
          <w:cantSplit/>
          <w:trHeight w:val="454"/>
        </w:trPr>
        <w:tc>
          <w:tcPr>
            <w:tcW w:w="10563" w:type="dxa"/>
            <w:gridSpan w:val="3"/>
            <w:vAlign w:val="center"/>
          </w:tcPr>
          <w:p w14:paraId="679B4F60" w14:textId="282905EB" w:rsidR="001078C7" w:rsidRPr="00A47A0B" w:rsidRDefault="001078C7" w:rsidP="0091723C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 w:rsidRPr="00A47A0B">
              <w:rPr>
                <w:rFonts w:ascii="Arial" w:hAnsi="Arial" w:cs="Arial"/>
                <w:b/>
                <w:sz w:val="18"/>
                <w:szCs w:val="20"/>
              </w:rPr>
              <w:t>Date:</w:t>
            </w:r>
            <w:r w:rsidRPr="00A47A0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33BD4">
              <w:rPr>
                <w:rFonts w:ascii="Arial" w:hAnsi="Arial" w:cs="Arial"/>
                <w:sz w:val="18"/>
                <w:szCs w:val="20"/>
              </w:rPr>
              <w:t>September</w:t>
            </w:r>
            <w:r w:rsidR="003B3689">
              <w:rPr>
                <w:rFonts w:ascii="Arial" w:hAnsi="Arial" w:cs="Arial"/>
                <w:sz w:val="18"/>
                <w:szCs w:val="20"/>
              </w:rPr>
              <w:t xml:space="preserve"> 202</w:t>
            </w:r>
            <w:r w:rsidR="00004247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</w:tbl>
    <w:p w14:paraId="7674C065" w14:textId="77777777" w:rsidR="00731E06" w:rsidRPr="00053800" w:rsidRDefault="00731E06" w:rsidP="00812E74">
      <w:pPr>
        <w:pStyle w:val="Header"/>
        <w:rPr>
          <w:rFonts w:ascii="Arial" w:hAnsi="Arial" w:cs="Arial"/>
          <w:sz w:val="18"/>
          <w:szCs w:val="18"/>
        </w:rPr>
      </w:pPr>
    </w:p>
    <w:sectPr w:rsidR="00731E06" w:rsidRPr="00053800" w:rsidSect="00372CD7">
      <w:pgSz w:w="12240" w:h="15840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Web Pro">
    <w:altName w:val="Trebuchet MS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336"/>
    <w:multiLevelType w:val="hybridMultilevel"/>
    <w:tmpl w:val="FB9C42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FA3"/>
    <w:multiLevelType w:val="hybridMultilevel"/>
    <w:tmpl w:val="6DD28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2CE8"/>
    <w:multiLevelType w:val="hybridMultilevel"/>
    <w:tmpl w:val="9BEA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AE8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E4E"/>
    <w:multiLevelType w:val="hybridMultilevel"/>
    <w:tmpl w:val="E2EC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79A2"/>
    <w:multiLevelType w:val="hybridMultilevel"/>
    <w:tmpl w:val="E18EC2C6"/>
    <w:lvl w:ilvl="0" w:tplc="380C9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233"/>
    <w:multiLevelType w:val="hybridMultilevel"/>
    <w:tmpl w:val="CA8A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899"/>
    <w:multiLevelType w:val="hybridMultilevel"/>
    <w:tmpl w:val="C48A8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62C5"/>
    <w:multiLevelType w:val="hybridMultilevel"/>
    <w:tmpl w:val="BC88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6013"/>
    <w:multiLevelType w:val="hybridMultilevel"/>
    <w:tmpl w:val="14484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2581"/>
    <w:multiLevelType w:val="hybridMultilevel"/>
    <w:tmpl w:val="DAA22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56DFD"/>
    <w:multiLevelType w:val="hybridMultilevel"/>
    <w:tmpl w:val="A5FEB37A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636C2"/>
    <w:multiLevelType w:val="hybridMultilevel"/>
    <w:tmpl w:val="ED9C2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30AE"/>
    <w:multiLevelType w:val="hybridMultilevel"/>
    <w:tmpl w:val="892A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A2F36"/>
    <w:multiLevelType w:val="hybridMultilevel"/>
    <w:tmpl w:val="DBD4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537E8"/>
    <w:multiLevelType w:val="hybridMultilevel"/>
    <w:tmpl w:val="F15E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16BA"/>
    <w:multiLevelType w:val="hybridMultilevel"/>
    <w:tmpl w:val="EAA2D3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212DD"/>
    <w:multiLevelType w:val="hybridMultilevel"/>
    <w:tmpl w:val="BC56A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C714C"/>
    <w:multiLevelType w:val="hybridMultilevel"/>
    <w:tmpl w:val="898AD524"/>
    <w:lvl w:ilvl="0" w:tplc="2488B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26ACC"/>
    <w:multiLevelType w:val="hybridMultilevel"/>
    <w:tmpl w:val="CD409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C4EE6"/>
    <w:multiLevelType w:val="hybridMultilevel"/>
    <w:tmpl w:val="1A42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94CC2"/>
    <w:multiLevelType w:val="hybridMultilevel"/>
    <w:tmpl w:val="0BBE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513C"/>
    <w:multiLevelType w:val="hybridMultilevel"/>
    <w:tmpl w:val="B63A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26BA"/>
    <w:multiLevelType w:val="hybridMultilevel"/>
    <w:tmpl w:val="D868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7682"/>
    <w:multiLevelType w:val="hybridMultilevel"/>
    <w:tmpl w:val="5C28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730DB"/>
    <w:multiLevelType w:val="hybridMultilevel"/>
    <w:tmpl w:val="210E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1A7"/>
    <w:multiLevelType w:val="hybridMultilevel"/>
    <w:tmpl w:val="0786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20"/>
  </w:num>
  <w:num w:numId="8">
    <w:abstractNumId w:val="25"/>
  </w:num>
  <w:num w:numId="9">
    <w:abstractNumId w:val="5"/>
  </w:num>
  <w:num w:numId="10">
    <w:abstractNumId w:val="3"/>
  </w:num>
  <w:num w:numId="11">
    <w:abstractNumId w:val="14"/>
  </w:num>
  <w:num w:numId="12">
    <w:abstractNumId w:val="22"/>
  </w:num>
  <w:num w:numId="13">
    <w:abstractNumId w:val="23"/>
  </w:num>
  <w:num w:numId="14">
    <w:abstractNumId w:val="7"/>
  </w:num>
  <w:num w:numId="15">
    <w:abstractNumId w:val="0"/>
  </w:num>
  <w:num w:numId="16">
    <w:abstractNumId w:val="17"/>
  </w:num>
  <w:num w:numId="17">
    <w:abstractNumId w:val="11"/>
  </w:num>
  <w:num w:numId="18">
    <w:abstractNumId w:val="10"/>
  </w:num>
  <w:num w:numId="19">
    <w:abstractNumId w:val="8"/>
  </w:num>
  <w:num w:numId="20">
    <w:abstractNumId w:val="15"/>
  </w:num>
  <w:num w:numId="21">
    <w:abstractNumId w:val="16"/>
  </w:num>
  <w:num w:numId="22">
    <w:abstractNumId w:val="4"/>
  </w:num>
  <w:num w:numId="23">
    <w:abstractNumId w:val="21"/>
  </w:num>
  <w:num w:numId="24">
    <w:abstractNumId w:val="24"/>
  </w:num>
  <w:num w:numId="25">
    <w:abstractNumId w:val="0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6"/>
  </w:num>
  <w:num w:numId="31">
    <w:abstractNumId w:val="25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BC"/>
    <w:rsid w:val="00002A09"/>
    <w:rsid w:val="00004247"/>
    <w:rsid w:val="00005558"/>
    <w:rsid w:val="00017E8E"/>
    <w:rsid w:val="00024F2D"/>
    <w:rsid w:val="00026C6A"/>
    <w:rsid w:val="00053800"/>
    <w:rsid w:val="000748CE"/>
    <w:rsid w:val="000C490D"/>
    <w:rsid w:val="001078C7"/>
    <w:rsid w:val="00140B00"/>
    <w:rsid w:val="001632F9"/>
    <w:rsid w:val="00163D1E"/>
    <w:rsid w:val="00163DE2"/>
    <w:rsid w:val="00190895"/>
    <w:rsid w:val="001B1495"/>
    <w:rsid w:val="00225320"/>
    <w:rsid w:val="00233177"/>
    <w:rsid w:val="00236284"/>
    <w:rsid w:val="002445D6"/>
    <w:rsid w:val="00250935"/>
    <w:rsid w:val="002816CB"/>
    <w:rsid w:val="002932F9"/>
    <w:rsid w:val="003172AD"/>
    <w:rsid w:val="00317839"/>
    <w:rsid w:val="0032013C"/>
    <w:rsid w:val="00331663"/>
    <w:rsid w:val="003428F1"/>
    <w:rsid w:val="00354918"/>
    <w:rsid w:val="00372CD7"/>
    <w:rsid w:val="00374882"/>
    <w:rsid w:val="003754AF"/>
    <w:rsid w:val="003756B2"/>
    <w:rsid w:val="003B2C2B"/>
    <w:rsid w:val="003B3689"/>
    <w:rsid w:val="003C1F55"/>
    <w:rsid w:val="003D152A"/>
    <w:rsid w:val="00465A25"/>
    <w:rsid w:val="00473481"/>
    <w:rsid w:val="0049661A"/>
    <w:rsid w:val="004A6C62"/>
    <w:rsid w:val="004E012A"/>
    <w:rsid w:val="005301D1"/>
    <w:rsid w:val="00537CC1"/>
    <w:rsid w:val="00560132"/>
    <w:rsid w:val="00563C7D"/>
    <w:rsid w:val="00576E1C"/>
    <w:rsid w:val="00580050"/>
    <w:rsid w:val="00581A3A"/>
    <w:rsid w:val="005A5CB3"/>
    <w:rsid w:val="005C68D3"/>
    <w:rsid w:val="005E754F"/>
    <w:rsid w:val="00606C3B"/>
    <w:rsid w:val="00640B4E"/>
    <w:rsid w:val="0065757D"/>
    <w:rsid w:val="006604EE"/>
    <w:rsid w:val="006644AA"/>
    <w:rsid w:val="00666CDC"/>
    <w:rsid w:val="006A1922"/>
    <w:rsid w:val="006C55FC"/>
    <w:rsid w:val="006D06C4"/>
    <w:rsid w:val="006D0B59"/>
    <w:rsid w:val="006D632F"/>
    <w:rsid w:val="006E7295"/>
    <w:rsid w:val="0071456A"/>
    <w:rsid w:val="00722983"/>
    <w:rsid w:val="00731E06"/>
    <w:rsid w:val="00752B1B"/>
    <w:rsid w:val="00767DF9"/>
    <w:rsid w:val="00774294"/>
    <w:rsid w:val="0077796E"/>
    <w:rsid w:val="00796587"/>
    <w:rsid w:val="007E1E48"/>
    <w:rsid w:val="007E3767"/>
    <w:rsid w:val="008041B7"/>
    <w:rsid w:val="00812E74"/>
    <w:rsid w:val="00825A43"/>
    <w:rsid w:val="008370C4"/>
    <w:rsid w:val="008422FA"/>
    <w:rsid w:val="00843840"/>
    <w:rsid w:val="00844610"/>
    <w:rsid w:val="008612DF"/>
    <w:rsid w:val="008C3875"/>
    <w:rsid w:val="008E0038"/>
    <w:rsid w:val="008E43CB"/>
    <w:rsid w:val="008F5899"/>
    <w:rsid w:val="00904DCD"/>
    <w:rsid w:val="00904F4F"/>
    <w:rsid w:val="0091723C"/>
    <w:rsid w:val="00945D5D"/>
    <w:rsid w:val="00947474"/>
    <w:rsid w:val="009547D4"/>
    <w:rsid w:val="009622FE"/>
    <w:rsid w:val="00964978"/>
    <w:rsid w:val="00993421"/>
    <w:rsid w:val="009B6409"/>
    <w:rsid w:val="009C0984"/>
    <w:rsid w:val="009C6A30"/>
    <w:rsid w:val="009D4D26"/>
    <w:rsid w:val="009F618D"/>
    <w:rsid w:val="00A04E96"/>
    <w:rsid w:val="00A1232E"/>
    <w:rsid w:val="00A43BBC"/>
    <w:rsid w:val="00A47A0B"/>
    <w:rsid w:val="00A7691F"/>
    <w:rsid w:val="00A9315F"/>
    <w:rsid w:val="00AA054F"/>
    <w:rsid w:val="00AB201F"/>
    <w:rsid w:val="00AC35B1"/>
    <w:rsid w:val="00AE0592"/>
    <w:rsid w:val="00AE5135"/>
    <w:rsid w:val="00B0666C"/>
    <w:rsid w:val="00B33BD4"/>
    <w:rsid w:val="00B978A4"/>
    <w:rsid w:val="00BC7E1A"/>
    <w:rsid w:val="00C04D8D"/>
    <w:rsid w:val="00C161E9"/>
    <w:rsid w:val="00C275CA"/>
    <w:rsid w:val="00C63D9B"/>
    <w:rsid w:val="00CA4209"/>
    <w:rsid w:val="00CB4663"/>
    <w:rsid w:val="00CC48C3"/>
    <w:rsid w:val="00CD1FE6"/>
    <w:rsid w:val="00CE3399"/>
    <w:rsid w:val="00CE6465"/>
    <w:rsid w:val="00D26449"/>
    <w:rsid w:val="00D34A13"/>
    <w:rsid w:val="00D419F0"/>
    <w:rsid w:val="00D50B52"/>
    <w:rsid w:val="00D55DDD"/>
    <w:rsid w:val="00D62A6D"/>
    <w:rsid w:val="00D84D1A"/>
    <w:rsid w:val="00D87D06"/>
    <w:rsid w:val="00DB0CB8"/>
    <w:rsid w:val="00DB4CB7"/>
    <w:rsid w:val="00DE6AA2"/>
    <w:rsid w:val="00DF2B88"/>
    <w:rsid w:val="00DF48EF"/>
    <w:rsid w:val="00E043EE"/>
    <w:rsid w:val="00E11468"/>
    <w:rsid w:val="00E32EE9"/>
    <w:rsid w:val="00E50540"/>
    <w:rsid w:val="00EE576E"/>
    <w:rsid w:val="00EF77F7"/>
    <w:rsid w:val="00F85066"/>
    <w:rsid w:val="00F96813"/>
    <w:rsid w:val="00FA3B19"/>
    <w:rsid w:val="00FD7CFF"/>
    <w:rsid w:val="00FE304E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397a,#6c9f45"/>
    </o:shapedefaults>
    <o:shapelayout v:ext="edit">
      <o:idmap v:ext="edit" data="1"/>
    </o:shapelayout>
  </w:shapeDefaults>
  <w:decimalSymbol w:val="."/>
  <w:listSeparator w:val=","/>
  <w14:docId w14:val="40322230"/>
  <w15:chartTrackingRefBased/>
  <w15:docId w15:val="{768CAAD9-991E-4906-89FB-C08A96B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BBC"/>
    <w:rPr>
      <w:rFonts w:ascii="Myriad Web Pro" w:hAnsi="Myriad Web Pro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3BBC"/>
    <w:pPr>
      <w:keepNext/>
      <w:jc w:val="center"/>
      <w:outlineLvl w:val="0"/>
    </w:pPr>
    <w:rPr>
      <w:i/>
      <w:iCs/>
      <w:color w:val="000080"/>
      <w:sz w:val="52"/>
    </w:rPr>
  </w:style>
  <w:style w:type="paragraph" w:styleId="Heading3">
    <w:name w:val="heading 3"/>
    <w:basedOn w:val="Normal"/>
    <w:next w:val="Normal"/>
    <w:qFormat/>
    <w:rsid w:val="00812E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B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32F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053800"/>
    <w:rPr>
      <w:rFonts w:ascii="Myriad Web Pro" w:hAnsi="Myriad Web Pro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A6C6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">
    <w:name w:val="arial"/>
    <w:basedOn w:val="Normal"/>
    <w:rsid w:val="004A6C62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560132"/>
    <w:pPr>
      <w:jc w:val="both"/>
    </w:pPr>
    <w:rPr>
      <w:rFonts w:ascii="Times New Roman" w:hAnsi="Times New Roman"/>
      <w:szCs w:val="20"/>
      <w:lang w:val="en-US" w:eastAsia="en-GB"/>
    </w:rPr>
  </w:style>
  <w:style w:type="character" w:customStyle="1" w:styleId="BodyTextChar">
    <w:name w:val="Body Text Char"/>
    <w:link w:val="BodyText"/>
    <w:rsid w:val="00560132"/>
    <w:rPr>
      <w:sz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6013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0132"/>
    <w:rPr>
      <w:rFonts w:ascii="Myriad Web Pro" w:hAnsi="Myriad Web Pro"/>
      <w:sz w:val="24"/>
      <w:szCs w:val="24"/>
      <w:lang w:eastAsia="en-US"/>
    </w:rPr>
  </w:style>
  <w:style w:type="paragraph" w:customStyle="1" w:styleId="Default">
    <w:name w:val="Default"/>
    <w:rsid w:val="009F6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32E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://www.yourfuture-iprshealth.co.uk/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AF587C-8405-4C49-A651-21F359B03A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456A2B-DF9D-49C0-8B6A-C268F2A1A86C}">
      <dgm:prSet phldrT="[Text]"/>
      <dgm:spPr>
        <a:solidFill>
          <a:srgbClr val="6C9F45"/>
        </a:solidFill>
        <a:ln>
          <a:solidFill>
            <a:srgbClr val="6C9F45"/>
          </a:solidFill>
        </a:ln>
      </dgm:spPr>
      <dgm:t>
        <a:bodyPr/>
        <a:lstStyle/>
        <a:p>
          <a:r>
            <a:rPr lang="en-US"/>
            <a:t>Operations Director</a:t>
          </a:r>
        </a:p>
      </dgm:t>
    </dgm:pt>
    <dgm:pt modelId="{CB1FDD17-6605-496B-8F62-609C8545B340}" type="parTrans" cxnId="{FB63D73D-4375-4820-91CF-2945E65F7829}">
      <dgm:prSet/>
      <dgm:spPr/>
      <dgm:t>
        <a:bodyPr/>
        <a:lstStyle/>
        <a:p>
          <a:endParaRPr lang="en-US"/>
        </a:p>
      </dgm:t>
    </dgm:pt>
    <dgm:pt modelId="{0F58A308-FBBA-47B0-A334-BE7AB28CDD45}" type="sibTrans" cxnId="{FB63D73D-4375-4820-91CF-2945E65F7829}">
      <dgm:prSet/>
      <dgm:spPr/>
      <dgm:t>
        <a:bodyPr/>
        <a:lstStyle/>
        <a:p>
          <a:endParaRPr lang="en-US"/>
        </a:p>
      </dgm:t>
    </dgm:pt>
    <dgm:pt modelId="{2F28EA8B-93A7-4F3B-8C2B-AB889945BB4B}">
      <dgm:prSet phldrT="[Text]"/>
      <dgm:spPr>
        <a:solidFill>
          <a:srgbClr val="6C9F45"/>
        </a:solidFill>
        <a:ln>
          <a:solidFill>
            <a:srgbClr val="6C9F45"/>
          </a:solidFill>
        </a:ln>
      </dgm:spPr>
      <dgm:t>
        <a:bodyPr/>
        <a:lstStyle/>
        <a:p>
          <a:r>
            <a:rPr lang="en-US"/>
            <a:t>Senior Workplace Assessor &amp; Onsite Co-ordinator</a:t>
          </a:r>
        </a:p>
      </dgm:t>
    </dgm:pt>
    <dgm:pt modelId="{5B96A42A-E2FD-4E5F-B5A3-C7E90D38DA41}" type="parTrans" cxnId="{1A0F39CC-1C56-40E0-AAD7-9776FF17A87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8CEB225-FB6E-417A-8AE1-381ADB74639F}" type="sibTrans" cxnId="{1A0F39CC-1C56-40E0-AAD7-9776FF17A870}">
      <dgm:prSet/>
      <dgm:spPr/>
      <dgm:t>
        <a:bodyPr/>
        <a:lstStyle/>
        <a:p>
          <a:endParaRPr lang="en-US"/>
        </a:p>
      </dgm:t>
    </dgm:pt>
    <dgm:pt modelId="{DA7BD8B4-AFAA-494D-BD6A-CE7DDB8259EA}">
      <dgm:prSet phldrT="[Text]"/>
      <dgm:spPr>
        <a:solidFill>
          <a:srgbClr val="6C9F45"/>
        </a:solidFill>
        <a:ln>
          <a:solidFill>
            <a:srgbClr val="6C9F45"/>
          </a:solidFill>
        </a:ln>
      </dgm:spPr>
      <dgm:t>
        <a:bodyPr/>
        <a:lstStyle/>
        <a:p>
          <a:r>
            <a:rPr lang="en-GB"/>
            <a:t>Onsite Physiotherapy &amp; Workplace Services Clincal Lead</a:t>
          </a:r>
          <a:endParaRPr lang="en-US"/>
        </a:p>
      </dgm:t>
    </dgm:pt>
    <dgm:pt modelId="{B3105B27-489A-4289-B362-56282EA15BE4}" type="parTrans" cxnId="{B61FD93B-ECB5-4271-9E7C-B2E67B2D3B33}">
      <dgm:prSet/>
      <dgm:spPr/>
      <dgm:t>
        <a:bodyPr/>
        <a:lstStyle/>
        <a:p>
          <a:endParaRPr lang="en-US"/>
        </a:p>
      </dgm:t>
    </dgm:pt>
    <dgm:pt modelId="{C4CFB8A2-4324-45D6-9898-2C415C8EB552}" type="sibTrans" cxnId="{B61FD93B-ECB5-4271-9E7C-B2E67B2D3B33}">
      <dgm:prSet/>
      <dgm:spPr/>
      <dgm:t>
        <a:bodyPr/>
        <a:lstStyle/>
        <a:p>
          <a:endParaRPr lang="en-US"/>
        </a:p>
      </dgm:t>
    </dgm:pt>
    <dgm:pt modelId="{254B5BBE-61C5-4FC9-8BB9-33E86D322308}">
      <dgm:prSet/>
      <dgm:spPr>
        <a:solidFill>
          <a:srgbClr val="6C9F45"/>
        </a:solidFill>
      </dgm:spPr>
      <dgm:t>
        <a:bodyPr/>
        <a:lstStyle/>
        <a:p>
          <a:r>
            <a:rPr lang="en-US"/>
            <a:t>Leicester Site Lead Physiotherapist</a:t>
          </a:r>
        </a:p>
      </dgm:t>
    </dgm:pt>
    <dgm:pt modelId="{7B78A8F0-73F2-454B-A2DB-43A671930C97}" type="parTrans" cxnId="{8365FAE3-D391-419E-83FD-F468F67B636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9B30E67-5F64-460F-86BB-3A31A6ED9047}" type="sibTrans" cxnId="{8365FAE3-D391-419E-83FD-F468F67B636B}">
      <dgm:prSet/>
      <dgm:spPr/>
      <dgm:t>
        <a:bodyPr/>
        <a:lstStyle/>
        <a:p>
          <a:endParaRPr lang="en-US"/>
        </a:p>
      </dgm:t>
    </dgm:pt>
    <dgm:pt modelId="{AE8A50A0-AF1E-4FF2-93F2-3B49B76506EE}">
      <dgm:prSet/>
      <dgm:spPr>
        <a:solidFill>
          <a:srgbClr val="B8397A"/>
        </a:solidFill>
        <a:ln>
          <a:solidFill>
            <a:srgbClr val="B8397A"/>
          </a:solidFill>
        </a:ln>
      </dgm:spPr>
      <dgm:t>
        <a:bodyPr/>
        <a:lstStyle/>
        <a:p>
          <a:r>
            <a:rPr lang="en-US"/>
            <a:t>Physiotherapist</a:t>
          </a:r>
        </a:p>
      </dgm:t>
    </dgm:pt>
    <dgm:pt modelId="{E7BCA2CE-1D49-4CDD-9823-70C191537C62}" type="parTrans" cxnId="{1E99F83E-98B8-41A3-8D04-A8BCDA47B05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C8D40B5-4D4E-4CEA-8EB5-F787849B0490}" type="sibTrans" cxnId="{1E99F83E-98B8-41A3-8D04-A8BCDA47B053}">
      <dgm:prSet/>
      <dgm:spPr/>
      <dgm:t>
        <a:bodyPr/>
        <a:lstStyle/>
        <a:p>
          <a:endParaRPr lang="en-US"/>
        </a:p>
      </dgm:t>
    </dgm:pt>
    <dgm:pt modelId="{2B4C905F-B3E8-4DBD-8464-02BB3CFD5AF5}" type="pres">
      <dgm:prSet presAssocID="{3CAF587C-8405-4C49-A651-21F359B03A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D72C35F-02A6-4A43-A4BF-BF3990F7756A}" type="pres">
      <dgm:prSet presAssocID="{41456A2B-DF9D-49C0-8B6A-C268F2A1A86C}" presName="hierRoot1" presStyleCnt="0">
        <dgm:presLayoutVars>
          <dgm:hierBranch val="init"/>
        </dgm:presLayoutVars>
      </dgm:prSet>
      <dgm:spPr/>
    </dgm:pt>
    <dgm:pt modelId="{065F0F52-B43D-40FA-B15A-3167BA295102}" type="pres">
      <dgm:prSet presAssocID="{41456A2B-DF9D-49C0-8B6A-C268F2A1A86C}" presName="rootComposite1" presStyleCnt="0"/>
      <dgm:spPr/>
    </dgm:pt>
    <dgm:pt modelId="{A091D67F-2848-48E1-BDB9-726C9F352047}" type="pres">
      <dgm:prSet presAssocID="{41456A2B-DF9D-49C0-8B6A-C268F2A1A86C}" presName="rootText1" presStyleLbl="node0" presStyleIdx="0" presStyleCnt="1">
        <dgm:presLayoutVars>
          <dgm:chPref val="3"/>
        </dgm:presLayoutVars>
      </dgm:prSet>
      <dgm:spPr/>
    </dgm:pt>
    <dgm:pt modelId="{D2EDAE90-5F0E-4015-8494-302FF39B9EA7}" type="pres">
      <dgm:prSet presAssocID="{41456A2B-DF9D-49C0-8B6A-C268F2A1A86C}" presName="rootConnector1" presStyleLbl="node1" presStyleIdx="0" presStyleCnt="0"/>
      <dgm:spPr/>
    </dgm:pt>
    <dgm:pt modelId="{CFA50850-AFE0-4F80-9936-66B69F6EF8BF}" type="pres">
      <dgm:prSet presAssocID="{41456A2B-DF9D-49C0-8B6A-C268F2A1A86C}" presName="hierChild2" presStyleCnt="0"/>
      <dgm:spPr/>
    </dgm:pt>
    <dgm:pt modelId="{41BE169B-99F0-4489-8B59-8BB99E1F79C5}" type="pres">
      <dgm:prSet presAssocID="{B3105B27-489A-4289-B362-56282EA15BE4}" presName="Name37" presStyleLbl="parChTrans1D2" presStyleIdx="0" presStyleCnt="1"/>
      <dgm:spPr/>
    </dgm:pt>
    <dgm:pt modelId="{3A958FD6-B19F-4931-9C48-33F7F9DEC71C}" type="pres">
      <dgm:prSet presAssocID="{DA7BD8B4-AFAA-494D-BD6A-CE7DDB8259EA}" presName="hierRoot2" presStyleCnt="0">
        <dgm:presLayoutVars>
          <dgm:hierBranch/>
        </dgm:presLayoutVars>
      </dgm:prSet>
      <dgm:spPr/>
    </dgm:pt>
    <dgm:pt modelId="{2001EF2C-19D9-4E28-9AAA-D5BF02F3C91A}" type="pres">
      <dgm:prSet presAssocID="{DA7BD8B4-AFAA-494D-BD6A-CE7DDB8259EA}" presName="rootComposite" presStyleCnt="0"/>
      <dgm:spPr/>
    </dgm:pt>
    <dgm:pt modelId="{45B8CA24-3891-422B-AF55-3AA7BD012EB2}" type="pres">
      <dgm:prSet presAssocID="{DA7BD8B4-AFAA-494D-BD6A-CE7DDB8259EA}" presName="rootText" presStyleLbl="node2" presStyleIdx="0" presStyleCnt="1">
        <dgm:presLayoutVars>
          <dgm:chPref val="3"/>
        </dgm:presLayoutVars>
      </dgm:prSet>
      <dgm:spPr/>
    </dgm:pt>
    <dgm:pt modelId="{9CA6B9D3-1CBA-40A2-8513-2A5C7CAE6875}" type="pres">
      <dgm:prSet presAssocID="{DA7BD8B4-AFAA-494D-BD6A-CE7DDB8259EA}" presName="rootConnector" presStyleLbl="node2" presStyleIdx="0" presStyleCnt="1"/>
      <dgm:spPr/>
    </dgm:pt>
    <dgm:pt modelId="{F9A4555D-1591-482F-9398-EC9AC8124DAE}" type="pres">
      <dgm:prSet presAssocID="{DA7BD8B4-AFAA-494D-BD6A-CE7DDB8259EA}" presName="hierChild4" presStyleCnt="0"/>
      <dgm:spPr/>
    </dgm:pt>
    <dgm:pt modelId="{7DDECD7F-A2BE-4334-BE56-17C5B95197A9}" type="pres">
      <dgm:prSet presAssocID="{7B78A8F0-73F2-454B-A2DB-43A671930C97}" presName="Name35" presStyleLbl="parChTrans1D3" presStyleIdx="0" presStyleCnt="2"/>
      <dgm:spPr/>
    </dgm:pt>
    <dgm:pt modelId="{16991E2D-FCA3-4545-98C5-2FDDF4519AD1}" type="pres">
      <dgm:prSet presAssocID="{254B5BBE-61C5-4FC9-8BB9-33E86D322308}" presName="hierRoot2" presStyleCnt="0">
        <dgm:presLayoutVars>
          <dgm:hierBranch/>
        </dgm:presLayoutVars>
      </dgm:prSet>
      <dgm:spPr/>
    </dgm:pt>
    <dgm:pt modelId="{994E9FBE-8C38-4381-BBFE-599D2EF66482}" type="pres">
      <dgm:prSet presAssocID="{254B5BBE-61C5-4FC9-8BB9-33E86D322308}" presName="rootComposite" presStyleCnt="0"/>
      <dgm:spPr/>
    </dgm:pt>
    <dgm:pt modelId="{632EA57C-4F1F-493C-92F8-910B473EF448}" type="pres">
      <dgm:prSet presAssocID="{254B5BBE-61C5-4FC9-8BB9-33E86D322308}" presName="rootText" presStyleLbl="node3" presStyleIdx="0" presStyleCnt="2">
        <dgm:presLayoutVars>
          <dgm:chPref val="3"/>
        </dgm:presLayoutVars>
      </dgm:prSet>
      <dgm:spPr/>
    </dgm:pt>
    <dgm:pt modelId="{4741BFCF-83FB-4E50-8FC8-6BE046A9FB58}" type="pres">
      <dgm:prSet presAssocID="{254B5BBE-61C5-4FC9-8BB9-33E86D322308}" presName="rootConnector" presStyleLbl="node3" presStyleIdx="0" presStyleCnt="2"/>
      <dgm:spPr/>
    </dgm:pt>
    <dgm:pt modelId="{2A015EB4-6CE3-40E9-9F56-8D34BEA5CDDA}" type="pres">
      <dgm:prSet presAssocID="{254B5BBE-61C5-4FC9-8BB9-33E86D322308}" presName="hierChild4" presStyleCnt="0"/>
      <dgm:spPr/>
    </dgm:pt>
    <dgm:pt modelId="{73D64A19-8022-45A7-B374-3194AB91D57E}" type="pres">
      <dgm:prSet presAssocID="{E7BCA2CE-1D49-4CDD-9823-70C191537C62}" presName="Name35" presStyleLbl="parChTrans1D4" presStyleIdx="0" presStyleCnt="1"/>
      <dgm:spPr/>
    </dgm:pt>
    <dgm:pt modelId="{3686C588-62BE-4E28-9897-7D4CD52BB347}" type="pres">
      <dgm:prSet presAssocID="{AE8A50A0-AF1E-4FF2-93F2-3B49B76506EE}" presName="hierRoot2" presStyleCnt="0">
        <dgm:presLayoutVars>
          <dgm:hierBranch val="init"/>
        </dgm:presLayoutVars>
      </dgm:prSet>
      <dgm:spPr/>
    </dgm:pt>
    <dgm:pt modelId="{AD80D2F6-302D-4101-BC37-2279F10A390D}" type="pres">
      <dgm:prSet presAssocID="{AE8A50A0-AF1E-4FF2-93F2-3B49B76506EE}" presName="rootComposite" presStyleCnt="0"/>
      <dgm:spPr/>
    </dgm:pt>
    <dgm:pt modelId="{69DF19D6-0943-4F0C-BF5C-2F63089796AF}" type="pres">
      <dgm:prSet presAssocID="{AE8A50A0-AF1E-4FF2-93F2-3B49B76506EE}" presName="rootText" presStyleLbl="node4" presStyleIdx="0" presStyleCnt="1">
        <dgm:presLayoutVars>
          <dgm:chPref val="3"/>
        </dgm:presLayoutVars>
      </dgm:prSet>
      <dgm:spPr/>
    </dgm:pt>
    <dgm:pt modelId="{6A59EB83-8EFC-435E-8EC1-089DEC59F72D}" type="pres">
      <dgm:prSet presAssocID="{AE8A50A0-AF1E-4FF2-93F2-3B49B76506EE}" presName="rootConnector" presStyleLbl="node4" presStyleIdx="0" presStyleCnt="1"/>
      <dgm:spPr/>
    </dgm:pt>
    <dgm:pt modelId="{E39C09E9-5C4A-4381-9D8B-E5E324B78807}" type="pres">
      <dgm:prSet presAssocID="{AE8A50A0-AF1E-4FF2-93F2-3B49B76506EE}" presName="hierChild4" presStyleCnt="0"/>
      <dgm:spPr/>
    </dgm:pt>
    <dgm:pt modelId="{C01CC6E4-7B63-43D2-BF19-331612583AEF}" type="pres">
      <dgm:prSet presAssocID="{AE8A50A0-AF1E-4FF2-93F2-3B49B76506EE}" presName="hierChild5" presStyleCnt="0"/>
      <dgm:spPr/>
    </dgm:pt>
    <dgm:pt modelId="{11141D1F-9A3A-4AB6-BAE5-45311B5A30E9}" type="pres">
      <dgm:prSet presAssocID="{254B5BBE-61C5-4FC9-8BB9-33E86D322308}" presName="hierChild5" presStyleCnt="0"/>
      <dgm:spPr/>
    </dgm:pt>
    <dgm:pt modelId="{94C7B74C-4EE2-498B-A5A9-E9DE5EA7EDDD}" type="pres">
      <dgm:prSet presAssocID="{5B96A42A-E2FD-4E5F-B5A3-C7E90D38DA41}" presName="Name35" presStyleLbl="parChTrans1D3" presStyleIdx="1" presStyleCnt="2"/>
      <dgm:spPr/>
    </dgm:pt>
    <dgm:pt modelId="{C002E45B-A97D-4320-9E81-EE82D337C3F3}" type="pres">
      <dgm:prSet presAssocID="{2F28EA8B-93A7-4F3B-8C2B-AB889945BB4B}" presName="hierRoot2" presStyleCnt="0">
        <dgm:presLayoutVars>
          <dgm:hierBranch val="init"/>
        </dgm:presLayoutVars>
      </dgm:prSet>
      <dgm:spPr/>
    </dgm:pt>
    <dgm:pt modelId="{06514AE9-747F-474B-83A3-ED65AFB9BE4E}" type="pres">
      <dgm:prSet presAssocID="{2F28EA8B-93A7-4F3B-8C2B-AB889945BB4B}" presName="rootComposite" presStyleCnt="0"/>
      <dgm:spPr/>
    </dgm:pt>
    <dgm:pt modelId="{D6288A13-D01F-4262-9786-EC30795E183E}" type="pres">
      <dgm:prSet presAssocID="{2F28EA8B-93A7-4F3B-8C2B-AB889945BB4B}" presName="rootText" presStyleLbl="node3" presStyleIdx="1" presStyleCnt="2" custLinFactNeighborX="67253" custLinFactNeighborY="-44836">
        <dgm:presLayoutVars>
          <dgm:chPref val="3"/>
        </dgm:presLayoutVars>
      </dgm:prSet>
      <dgm:spPr/>
    </dgm:pt>
    <dgm:pt modelId="{B200719E-4758-44B4-930E-5EFFDF206DFC}" type="pres">
      <dgm:prSet presAssocID="{2F28EA8B-93A7-4F3B-8C2B-AB889945BB4B}" presName="rootConnector" presStyleLbl="node3" presStyleIdx="1" presStyleCnt="2"/>
      <dgm:spPr/>
    </dgm:pt>
    <dgm:pt modelId="{22A7321A-E4BB-4114-A782-CD370A26B83A}" type="pres">
      <dgm:prSet presAssocID="{2F28EA8B-93A7-4F3B-8C2B-AB889945BB4B}" presName="hierChild4" presStyleCnt="0"/>
      <dgm:spPr/>
    </dgm:pt>
    <dgm:pt modelId="{2CE8ACAF-7C69-47BA-A4FD-2837337B5C0E}" type="pres">
      <dgm:prSet presAssocID="{2F28EA8B-93A7-4F3B-8C2B-AB889945BB4B}" presName="hierChild5" presStyleCnt="0"/>
      <dgm:spPr/>
    </dgm:pt>
    <dgm:pt modelId="{41409761-7929-466C-9BB5-FA90ADAA7212}" type="pres">
      <dgm:prSet presAssocID="{DA7BD8B4-AFAA-494D-BD6A-CE7DDB8259EA}" presName="hierChild5" presStyleCnt="0"/>
      <dgm:spPr/>
    </dgm:pt>
    <dgm:pt modelId="{65B689D1-FBEC-405A-A173-1E185D2051A1}" type="pres">
      <dgm:prSet presAssocID="{41456A2B-DF9D-49C0-8B6A-C268F2A1A86C}" presName="hierChild3" presStyleCnt="0"/>
      <dgm:spPr/>
    </dgm:pt>
  </dgm:ptLst>
  <dgm:cxnLst>
    <dgm:cxn modelId="{3E02CE09-3778-45BF-A5CB-B5AF543B7CB0}" type="presOf" srcId="{3CAF587C-8405-4C49-A651-21F359B03A96}" destId="{2B4C905F-B3E8-4DBD-8464-02BB3CFD5AF5}" srcOrd="0" destOrd="0" presId="urn:microsoft.com/office/officeart/2005/8/layout/orgChart1"/>
    <dgm:cxn modelId="{CC0A3515-8316-42B1-B3D6-F27E3F634EFC}" type="presOf" srcId="{254B5BBE-61C5-4FC9-8BB9-33E86D322308}" destId="{632EA57C-4F1F-493C-92F8-910B473EF448}" srcOrd="0" destOrd="0" presId="urn:microsoft.com/office/officeart/2005/8/layout/orgChart1"/>
    <dgm:cxn modelId="{8CFC1D17-A215-4D0A-9F34-05CC0A02EFE5}" type="presOf" srcId="{2F28EA8B-93A7-4F3B-8C2B-AB889945BB4B}" destId="{B200719E-4758-44B4-930E-5EFFDF206DFC}" srcOrd="1" destOrd="0" presId="urn:microsoft.com/office/officeart/2005/8/layout/orgChart1"/>
    <dgm:cxn modelId="{3832F01B-7320-4C17-AE4D-F5E74E29FF8D}" type="presOf" srcId="{7B78A8F0-73F2-454B-A2DB-43A671930C97}" destId="{7DDECD7F-A2BE-4334-BE56-17C5B95197A9}" srcOrd="0" destOrd="0" presId="urn:microsoft.com/office/officeart/2005/8/layout/orgChart1"/>
    <dgm:cxn modelId="{0F1B9321-2CDF-4B7B-B5F5-D7EE46BAFC98}" type="presOf" srcId="{41456A2B-DF9D-49C0-8B6A-C268F2A1A86C}" destId="{A091D67F-2848-48E1-BDB9-726C9F352047}" srcOrd="0" destOrd="0" presId="urn:microsoft.com/office/officeart/2005/8/layout/orgChart1"/>
    <dgm:cxn modelId="{7AF62035-3F68-4104-B4DE-E257498E71A8}" type="presOf" srcId="{254B5BBE-61C5-4FC9-8BB9-33E86D322308}" destId="{4741BFCF-83FB-4E50-8FC8-6BE046A9FB58}" srcOrd="1" destOrd="0" presId="urn:microsoft.com/office/officeart/2005/8/layout/orgChart1"/>
    <dgm:cxn modelId="{B61FD93B-ECB5-4271-9E7C-B2E67B2D3B33}" srcId="{41456A2B-DF9D-49C0-8B6A-C268F2A1A86C}" destId="{DA7BD8B4-AFAA-494D-BD6A-CE7DDB8259EA}" srcOrd="0" destOrd="0" parTransId="{B3105B27-489A-4289-B362-56282EA15BE4}" sibTransId="{C4CFB8A2-4324-45D6-9898-2C415C8EB552}"/>
    <dgm:cxn modelId="{FB63D73D-4375-4820-91CF-2945E65F7829}" srcId="{3CAF587C-8405-4C49-A651-21F359B03A96}" destId="{41456A2B-DF9D-49C0-8B6A-C268F2A1A86C}" srcOrd="0" destOrd="0" parTransId="{CB1FDD17-6605-496B-8F62-609C8545B340}" sibTransId="{0F58A308-FBBA-47B0-A334-BE7AB28CDD45}"/>
    <dgm:cxn modelId="{1E99F83E-98B8-41A3-8D04-A8BCDA47B053}" srcId="{254B5BBE-61C5-4FC9-8BB9-33E86D322308}" destId="{AE8A50A0-AF1E-4FF2-93F2-3B49B76506EE}" srcOrd="0" destOrd="0" parTransId="{E7BCA2CE-1D49-4CDD-9823-70C191537C62}" sibTransId="{DC8D40B5-4D4E-4CEA-8EB5-F787849B0490}"/>
    <dgm:cxn modelId="{19D9255B-39CD-47EA-A8BD-E46755B8A2D9}" type="presOf" srcId="{AE8A50A0-AF1E-4FF2-93F2-3B49B76506EE}" destId="{69DF19D6-0943-4F0C-BF5C-2F63089796AF}" srcOrd="0" destOrd="0" presId="urn:microsoft.com/office/officeart/2005/8/layout/orgChart1"/>
    <dgm:cxn modelId="{ED71975B-CB91-4185-A88E-29E49B071666}" type="presOf" srcId="{DA7BD8B4-AFAA-494D-BD6A-CE7DDB8259EA}" destId="{9CA6B9D3-1CBA-40A2-8513-2A5C7CAE6875}" srcOrd="1" destOrd="0" presId="urn:microsoft.com/office/officeart/2005/8/layout/orgChart1"/>
    <dgm:cxn modelId="{80909176-3A29-4BD0-8A64-48E07FEECB05}" type="presOf" srcId="{5B96A42A-E2FD-4E5F-B5A3-C7E90D38DA41}" destId="{94C7B74C-4EE2-498B-A5A9-E9DE5EA7EDDD}" srcOrd="0" destOrd="0" presId="urn:microsoft.com/office/officeart/2005/8/layout/orgChart1"/>
    <dgm:cxn modelId="{808B868D-61B5-4B37-AAE7-A93F9B000D58}" type="presOf" srcId="{AE8A50A0-AF1E-4FF2-93F2-3B49B76506EE}" destId="{6A59EB83-8EFC-435E-8EC1-089DEC59F72D}" srcOrd="1" destOrd="0" presId="urn:microsoft.com/office/officeart/2005/8/layout/orgChart1"/>
    <dgm:cxn modelId="{75C5BAA2-3962-47A0-87B5-0CD5F0168F81}" type="presOf" srcId="{2F28EA8B-93A7-4F3B-8C2B-AB889945BB4B}" destId="{D6288A13-D01F-4262-9786-EC30795E183E}" srcOrd="0" destOrd="0" presId="urn:microsoft.com/office/officeart/2005/8/layout/orgChart1"/>
    <dgm:cxn modelId="{2843E5A8-E110-4B77-83B5-0144412E6751}" type="presOf" srcId="{DA7BD8B4-AFAA-494D-BD6A-CE7DDB8259EA}" destId="{45B8CA24-3891-422B-AF55-3AA7BD012EB2}" srcOrd="0" destOrd="0" presId="urn:microsoft.com/office/officeart/2005/8/layout/orgChart1"/>
    <dgm:cxn modelId="{EF649EB3-F54A-42C3-82D7-4ECD04BC1211}" type="presOf" srcId="{E7BCA2CE-1D49-4CDD-9823-70C191537C62}" destId="{73D64A19-8022-45A7-B374-3194AB91D57E}" srcOrd="0" destOrd="0" presId="urn:microsoft.com/office/officeart/2005/8/layout/orgChart1"/>
    <dgm:cxn modelId="{179D0EC9-C305-456F-82CB-8624F86A7EB2}" type="presOf" srcId="{41456A2B-DF9D-49C0-8B6A-C268F2A1A86C}" destId="{D2EDAE90-5F0E-4015-8494-302FF39B9EA7}" srcOrd="1" destOrd="0" presId="urn:microsoft.com/office/officeart/2005/8/layout/orgChart1"/>
    <dgm:cxn modelId="{1A0F39CC-1C56-40E0-AAD7-9776FF17A870}" srcId="{DA7BD8B4-AFAA-494D-BD6A-CE7DDB8259EA}" destId="{2F28EA8B-93A7-4F3B-8C2B-AB889945BB4B}" srcOrd="1" destOrd="0" parTransId="{5B96A42A-E2FD-4E5F-B5A3-C7E90D38DA41}" sibTransId="{08CEB225-FB6E-417A-8AE1-381ADB74639F}"/>
    <dgm:cxn modelId="{8365FAE3-D391-419E-83FD-F468F67B636B}" srcId="{DA7BD8B4-AFAA-494D-BD6A-CE7DDB8259EA}" destId="{254B5BBE-61C5-4FC9-8BB9-33E86D322308}" srcOrd="0" destOrd="0" parTransId="{7B78A8F0-73F2-454B-A2DB-43A671930C97}" sibTransId="{29B30E67-5F64-460F-86BB-3A31A6ED9047}"/>
    <dgm:cxn modelId="{BF5115EC-F238-45A3-87D8-6EBEACEB2351}" type="presOf" srcId="{B3105B27-489A-4289-B362-56282EA15BE4}" destId="{41BE169B-99F0-4489-8B59-8BB99E1F79C5}" srcOrd="0" destOrd="0" presId="urn:microsoft.com/office/officeart/2005/8/layout/orgChart1"/>
    <dgm:cxn modelId="{D0F9B4DA-EC75-4F0A-A941-C57881C83D20}" type="presParOf" srcId="{2B4C905F-B3E8-4DBD-8464-02BB3CFD5AF5}" destId="{4D72C35F-02A6-4A43-A4BF-BF3990F7756A}" srcOrd="0" destOrd="0" presId="urn:microsoft.com/office/officeart/2005/8/layout/orgChart1"/>
    <dgm:cxn modelId="{D85FD9C5-FB3B-4591-BED8-C35E7398BBBF}" type="presParOf" srcId="{4D72C35F-02A6-4A43-A4BF-BF3990F7756A}" destId="{065F0F52-B43D-40FA-B15A-3167BA295102}" srcOrd="0" destOrd="0" presId="urn:microsoft.com/office/officeart/2005/8/layout/orgChart1"/>
    <dgm:cxn modelId="{7E330E02-4637-4CAE-A529-EB5F6C2D04FB}" type="presParOf" srcId="{065F0F52-B43D-40FA-B15A-3167BA295102}" destId="{A091D67F-2848-48E1-BDB9-726C9F352047}" srcOrd="0" destOrd="0" presId="urn:microsoft.com/office/officeart/2005/8/layout/orgChart1"/>
    <dgm:cxn modelId="{5418C855-CDDD-4AB4-86F4-D245CEEEB290}" type="presParOf" srcId="{065F0F52-B43D-40FA-B15A-3167BA295102}" destId="{D2EDAE90-5F0E-4015-8494-302FF39B9EA7}" srcOrd="1" destOrd="0" presId="urn:microsoft.com/office/officeart/2005/8/layout/orgChart1"/>
    <dgm:cxn modelId="{5FF238DE-C52F-4FBA-8230-D38D49B6E7FE}" type="presParOf" srcId="{4D72C35F-02A6-4A43-A4BF-BF3990F7756A}" destId="{CFA50850-AFE0-4F80-9936-66B69F6EF8BF}" srcOrd="1" destOrd="0" presId="urn:microsoft.com/office/officeart/2005/8/layout/orgChart1"/>
    <dgm:cxn modelId="{88DF6E10-199E-4CAE-AF19-B2DBA5BDC763}" type="presParOf" srcId="{CFA50850-AFE0-4F80-9936-66B69F6EF8BF}" destId="{41BE169B-99F0-4489-8B59-8BB99E1F79C5}" srcOrd="0" destOrd="0" presId="urn:microsoft.com/office/officeart/2005/8/layout/orgChart1"/>
    <dgm:cxn modelId="{1E1522E8-1B27-4EA4-A803-3B37D4AE40D6}" type="presParOf" srcId="{CFA50850-AFE0-4F80-9936-66B69F6EF8BF}" destId="{3A958FD6-B19F-4931-9C48-33F7F9DEC71C}" srcOrd="1" destOrd="0" presId="urn:microsoft.com/office/officeart/2005/8/layout/orgChart1"/>
    <dgm:cxn modelId="{36FF5059-8571-47C3-8EF7-8D34A830EB9E}" type="presParOf" srcId="{3A958FD6-B19F-4931-9C48-33F7F9DEC71C}" destId="{2001EF2C-19D9-4E28-9AAA-D5BF02F3C91A}" srcOrd="0" destOrd="0" presId="urn:microsoft.com/office/officeart/2005/8/layout/orgChart1"/>
    <dgm:cxn modelId="{55AF46B5-44D7-4A3D-986F-A02C375D97AC}" type="presParOf" srcId="{2001EF2C-19D9-4E28-9AAA-D5BF02F3C91A}" destId="{45B8CA24-3891-422B-AF55-3AA7BD012EB2}" srcOrd="0" destOrd="0" presId="urn:microsoft.com/office/officeart/2005/8/layout/orgChart1"/>
    <dgm:cxn modelId="{BAF4ADB5-FEB6-47D7-AE0F-5B72523C5A48}" type="presParOf" srcId="{2001EF2C-19D9-4E28-9AAA-D5BF02F3C91A}" destId="{9CA6B9D3-1CBA-40A2-8513-2A5C7CAE6875}" srcOrd="1" destOrd="0" presId="urn:microsoft.com/office/officeart/2005/8/layout/orgChart1"/>
    <dgm:cxn modelId="{D504F516-48A8-48BD-9DF7-D95F5FFAAB77}" type="presParOf" srcId="{3A958FD6-B19F-4931-9C48-33F7F9DEC71C}" destId="{F9A4555D-1591-482F-9398-EC9AC8124DAE}" srcOrd="1" destOrd="0" presId="urn:microsoft.com/office/officeart/2005/8/layout/orgChart1"/>
    <dgm:cxn modelId="{AA996AD0-CDD2-405E-A4D3-78644683ED9A}" type="presParOf" srcId="{F9A4555D-1591-482F-9398-EC9AC8124DAE}" destId="{7DDECD7F-A2BE-4334-BE56-17C5B95197A9}" srcOrd="0" destOrd="0" presId="urn:microsoft.com/office/officeart/2005/8/layout/orgChart1"/>
    <dgm:cxn modelId="{F4734CBE-3501-42ED-A595-CBD2103D8E3F}" type="presParOf" srcId="{F9A4555D-1591-482F-9398-EC9AC8124DAE}" destId="{16991E2D-FCA3-4545-98C5-2FDDF4519AD1}" srcOrd="1" destOrd="0" presId="urn:microsoft.com/office/officeart/2005/8/layout/orgChart1"/>
    <dgm:cxn modelId="{CB62AD81-4EB8-4FC6-96F7-39A5E673401F}" type="presParOf" srcId="{16991E2D-FCA3-4545-98C5-2FDDF4519AD1}" destId="{994E9FBE-8C38-4381-BBFE-599D2EF66482}" srcOrd="0" destOrd="0" presId="urn:microsoft.com/office/officeart/2005/8/layout/orgChart1"/>
    <dgm:cxn modelId="{E557D196-43BF-4EF6-A195-ACEDED468616}" type="presParOf" srcId="{994E9FBE-8C38-4381-BBFE-599D2EF66482}" destId="{632EA57C-4F1F-493C-92F8-910B473EF448}" srcOrd="0" destOrd="0" presId="urn:microsoft.com/office/officeart/2005/8/layout/orgChart1"/>
    <dgm:cxn modelId="{C6E2CFB6-FCC6-49A0-9CE6-861DEC720173}" type="presParOf" srcId="{994E9FBE-8C38-4381-BBFE-599D2EF66482}" destId="{4741BFCF-83FB-4E50-8FC8-6BE046A9FB58}" srcOrd="1" destOrd="0" presId="urn:microsoft.com/office/officeart/2005/8/layout/orgChart1"/>
    <dgm:cxn modelId="{421A1A55-4DF3-42AF-90C2-BE181C9ADBE2}" type="presParOf" srcId="{16991E2D-FCA3-4545-98C5-2FDDF4519AD1}" destId="{2A015EB4-6CE3-40E9-9F56-8D34BEA5CDDA}" srcOrd="1" destOrd="0" presId="urn:microsoft.com/office/officeart/2005/8/layout/orgChart1"/>
    <dgm:cxn modelId="{F7FDD651-3E1B-412F-A374-0576615550C8}" type="presParOf" srcId="{2A015EB4-6CE3-40E9-9F56-8D34BEA5CDDA}" destId="{73D64A19-8022-45A7-B374-3194AB91D57E}" srcOrd="0" destOrd="0" presId="urn:microsoft.com/office/officeart/2005/8/layout/orgChart1"/>
    <dgm:cxn modelId="{8496118A-C4CE-4D51-8128-B94E362A7823}" type="presParOf" srcId="{2A015EB4-6CE3-40E9-9F56-8D34BEA5CDDA}" destId="{3686C588-62BE-4E28-9897-7D4CD52BB347}" srcOrd="1" destOrd="0" presId="urn:microsoft.com/office/officeart/2005/8/layout/orgChart1"/>
    <dgm:cxn modelId="{6F454E77-C215-4A40-A2DB-C86C6E36EC77}" type="presParOf" srcId="{3686C588-62BE-4E28-9897-7D4CD52BB347}" destId="{AD80D2F6-302D-4101-BC37-2279F10A390D}" srcOrd="0" destOrd="0" presId="urn:microsoft.com/office/officeart/2005/8/layout/orgChart1"/>
    <dgm:cxn modelId="{C0E94DB7-CA32-42D9-B8B7-AF216EAC7AB9}" type="presParOf" srcId="{AD80D2F6-302D-4101-BC37-2279F10A390D}" destId="{69DF19D6-0943-4F0C-BF5C-2F63089796AF}" srcOrd="0" destOrd="0" presId="urn:microsoft.com/office/officeart/2005/8/layout/orgChart1"/>
    <dgm:cxn modelId="{1F60E1F6-6392-478A-8240-C06069580904}" type="presParOf" srcId="{AD80D2F6-302D-4101-BC37-2279F10A390D}" destId="{6A59EB83-8EFC-435E-8EC1-089DEC59F72D}" srcOrd="1" destOrd="0" presId="urn:microsoft.com/office/officeart/2005/8/layout/orgChart1"/>
    <dgm:cxn modelId="{BACF5A15-3C6F-4E8B-84BF-0BD775879078}" type="presParOf" srcId="{3686C588-62BE-4E28-9897-7D4CD52BB347}" destId="{E39C09E9-5C4A-4381-9D8B-E5E324B78807}" srcOrd="1" destOrd="0" presId="urn:microsoft.com/office/officeart/2005/8/layout/orgChart1"/>
    <dgm:cxn modelId="{4188C7DA-ECF3-4D37-B542-D95FF78F9F18}" type="presParOf" srcId="{3686C588-62BE-4E28-9897-7D4CD52BB347}" destId="{C01CC6E4-7B63-43D2-BF19-331612583AEF}" srcOrd="2" destOrd="0" presId="urn:microsoft.com/office/officeart/2005/8/layout/orgChart1"/>
    <dgm:cxn modelId="{7E3FE742-D5C7-4B86-9692-70B36E9FA8B0}" type="presParOf" srcId="{16991E2D-FCA3-4545-98C5-2FDDF4519AD1}" destId="{11141D1F-9A3A-4AB6-BAE5-45311B5A30E9}" srcOrd="2" destOrd="0" presId="urn:microsoft.com/office/officeart/2005/8/layout/orgChart1"/>
    <dgm:cxn modelId="{FDA20F65-C5A3-44FC-9E39-70DDD7805C39}" type="presParOf" srcId="{F9A4555D-1591-482F-9398-EC9AC8124DAE}" destId="{94C7B74C-4EE2-498B-A5A9-E9DE5EA7EDDD}" srcOrd="2" destOrd="0" presId="urn:microsoft.com/office/officeart/2005/8/layout/orgChart1"/>
    <dgm:cxn modelId="{94071FFC-A9A7-4901-ABCE-4CFEB279A700}" type="presParOf" srcId="{F9A4555D-1591-482F-9398-EC9AC8124DAE}" destId="{C002E45B-A97D-4320-9E81-EE82D337C3F3}" srcOrd="3" destOrd="0" presId="urn:microsoft.com/office/officeart/2005/8/layout/orgChart1"/>
    <dgm:cxn modelId="{4AE48AD9-BE27-4C79-B255-A5E7DCCAF828}" type="presParOf" srcId="{C002E45B-A97D-4320-9E81-EE82D337C3F3}" destId="{06514AE9-747F-474B-83A3-ED65AFB9BE4E}" srcOrd="0" destOrd="0" presId="urn:microsoft.com/office/officeart/2005/8/layout/orgChart1"/>
    <dgm:cxn modelId="{940F2F63-D0CC-4761-A684-859390225AED}" type="presParOf" srcId="{06514AE9-747F-474B-83A3-ED65AFB9BE4E}" destId="{D6288A13-D01F-4262-9786-EC30795E183E}" srcOrd="0" destOrd="0" presId="urn:microsoft.com/office/officeart/2005/8/layout/orgChart1"/>
    <dgm:cxn modelId="{44DDC309-B343-4AE4-A50C-C9F0C6A6A5B2}" type="presParOf" srcId="{06514AE9-747F-474B-83A3-ED65AFB9BE4E}" destId="{B200719E-4758-44B4-930E-5EFFDF206DFC}" srcOrd="1" destOrd="0" presId="urn:microsoft.com/office/officeart/2005/8/layout/orgChart1"/>
    <dgm:cxn modelId="{4F61CE02-3BFB-45C5-887B-67437E9534C3}" type="presParOf" srcId="{C002E45B-A97D-4320-9E81-EE82D337C3F3}" destId="{22A7321A-E4BB-4114-A782-CD370A26B83A}" srcOrd="1" destOrd="0" presId="urn:microsoft.com/office/officeart/2005/8/layout/orgChart1"/>
    <dgm:cxn modelId="{087083C0-C616-4919-8BD9-AC8E4656EDC4}" type="presParOf" srcId="{C002E45B-A97D-4320-9E81-EE82D337C3F3}" destId="{2CE8ACAF-7C69-47BA-A4FD-2837337B5C0E}" srcOrd="2" destOrd="0" presId="urn:microsoft.com/office/officeart/2005/8/layout/orgChart1"/>
    <dgm:cxn modelId="{0940C6A4-1BD0-42B9-9760-9028B9721AA8}" type="presParOf" srcId="{3A958FD6-B19F-4931-9C48-33F7F9DEC71C}" destId="{41409761-7929-466C-9BB5-FA90ADAA7212}" srcOrd="2" destOrd="0" presId="urn:microsoft.com/office/officeart/2005/8/layout/orgChart1"/>
    <dgm:cxn modelId="{0B62CCA6-2F4C-472E-8A67-D6E619FD5AB4}" type="presParOf" srcId="{4D72C35F-02A6-4A43-A4BF-BF3990F7756A}" destId="{65B689D1-FBEC-405A-A173-1E185D2051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7B74C-4EE2-498B-A5A9-E9DE5EA7EDDD}">
      <dsp:nvSpPr>
        <dsp:cNvPr id="0" name=""/>
        <dsp:cNvSpPr/>
      </dsp:nvSpPr>
      <dsp:spPr>
        <a:xfrm>
          <a:off x="2962275" y="1682348"/>
          <a:ext cx="18455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6204"/>
              </a:moveTo>
              <a:lnTo>
                <a:pt x="1845539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64A19-8022-45A7-B374-3194AB91D57E}">
      <dsp:nvSpPr>
        <dsp:cNvPr id="0" name=""/>
        <dsp:cNvSpPr/>
      </dsp:nvSpPr>
      <dsp:spPr>
        <a:xfrm>
          <a:off x="2042562" y="2774229"/>
          <a:ext cx="91440" cy="303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36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ECD7F-A2BE-4334-BE56-17C5B95197A9}">
      <dsp:nvSpPr>
        <dsp:cNvPr id="0" name=""/>
        <dsp:cNvSpPr/>
      </dsp:nvSpPr>
      <dsp:spPr>
        <a:xfrm>
          <a:off x="2088282" y="1748552"/>
          <a:ext cx="873992" cy="303369"/>
        </a:xfrm>
        <a:custGeom>
          <a:avLst/>
          <a:gdLst/>
          <a:ahLst/>
          <a:cxnLst/>
          <a:rect l="0" t="0" r="0" b="0"/>
          <a:pathLst>
            <a:path>
              <a:moveTo>
                <a:pt x="873992" y="0"/>
              </a:moveTo>
              <a:lnTo>
                <a:pt x="873992" y="151684"/>
              </a:lnTo>
              <a:lnTo>
                <a:pt x="0" y="151684"/>
              </a:lnTo>
              <a:lnTo>
                <a:pt x="0" y="30336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E169B-99F0-4489-8B59-8BB99E1F79C5}">
      <dsp:nvSpPr>
        <dsp:cNvPr id="0" name=""/>
        <dsp:cNvSpPr/>
      </dsp:nvSpPr>
      <dsp:spPr>
        <a:xfrm>
          <a:off x="2916555" y="722876"/>
          <a:ext cx="91440" cy="303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3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1D67F-2848-48E1-BDB9-726C9F352047}">
      <dsp:nvSpPr>
        <dsp:cNvPr id="0" name=""/>
        <dsp:cNvSpPr/>
      </dsp:nvSpPr>
      <dsp:spPr>
        <a:xfrm>
          <a:off x="2239967" y="568"/>
          <a:ext cx="1444615" cy="722307"/>
        </a:xfrm>
        <a:prstGeom prst="rect">
          <a:avLst/>
        </a:prstGeom>
        <a:solidFill>
          <a:srgbClr val="6C9F45"/>
        </a:solidFill>
        <a:ln w="12700" cap="flat" cmpd="sng" algn="ctr">
          <a:solidFill>
            <a:srgbClr val="6C9F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Operations Director</a:t>
          </a:r>
        </a:p>
      </dsp:txBody>
      <dsp:txXfrm>
        <a:off x="2239967" y="568"/>
        <a:ext cx="1444615" cy="722307"/>
      </dsp:txXfrm>
    </dsp:sp>
    <dsp:sp modelId="{45B8CA24-3891-422B-AF55-3AA7BD012EB2}">
      <dsp:nvSpPr>
        <dsp:cNvPr id="0" name=""/>
        <dsp:cNvSpPr/>
      </dsp:nvSpPr>
      <dsp:spPr>
        <a:xfrm>
          <a:off x="2239967" y="1026245"/>
          <a:ext cx="1444615" cy="722307"/>
        </a:xfrm>
        <a:prstGeom prst="rect">
          <a:avLst/>
        </a:prstGeom>
        <a:solidFill>
          <a:srgbClr val="6C9F45"/>
        </a:solidFill>
        <a:ln w="12700" cap="flat" cmpd="sng" algn="ctr">
          <a:solidFill>
            <a:srgbClr val="6C9F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Onsite Physiotherapy &amp; Workplace Services Clincal Lead</a:t>
          </a:r>
          <a:endParaRPr lang="en-US" sz="1300" kern="1200"/>
        </a:p>
      </dsp:txBody>
      <dsp:txXfrm>
        <a:off x="2239967" y="1026245"/>
        <a:ext cx="1444615" cy="722307"/>
      </dsp:txXfrm>
    </dsp:sp>
    <dsp:sp modelId="{632EA57C-4F1F-493C-92F8-910B473EF448}">
      <dsp:nvSpPr>
        <dsp:cNvPr id="0" name=""/>
        <dsp:cNvSpPr/>
      </dsp:nvSpPr>
      <dsp:spPr>
        <a:xfrm>
          <a:off x="1365975" y="2051922"/>
          <a:ext cx="1444615" cy="722307"/>
        </a:xfrm>
        <a:prstGeom prst="rect">
          <a:avLst/>
        </a:prstGeom>
        <a:solidFill>
          <a:srgbClr val="6C9F4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Leicester Site Lead Physiotherapist</a:t>
          </a:r>
        </a:p>
      </dsp:txBody>
      <dsp:txXfrm>
        <a:off x="1365975" y="2051922"/>
        <a:ext cx="1444615" cy="722307"/>
      </dsp:txXfrm>
    </dsp:sp>
    <dsp:sp modelId="{69DF19D6-0943-4F0C-BF5C-2F63089796AF}">
      <dsp:nvSpPr>
        <dsp:cNvPr id="0" name=""/>
        <dsp:cNvSpPr/>
      </dsp:nvSpPr>
      <dsp:spPr>
        <a:xfrm>
          <a:off x="1365975" y="3077598"/>
          <a:ext cx="1444615" cy="722307"/>
        </a:xfrm>
        <a:prstGeom prst="rect">
          <a:avLst/>
        </a:prstGeom>
        <a:solidFill>
          <a:srgbClr val="B8397A"/>
        </a:solidFill>
        <a:ln w="12700" cap="flat" cmpd="sng" algn="ctr">
          <a:solidFill>
            <a:srgbClr val="B8397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Physiotherapist</a:t>
          </a:r>
        </a:p>
      </dsp:txBody>
      <dsp:txXfrm>
        <a:off x="1365975" y="3077598"/>
        <a:ext cx="1444615" cy="722307"/>
      </dsp:txXfrm>
    </dsp:sp>
    <dsp:sp modelId="{D6288A13-D01F-4262-9786-EC30795E183E}">
      <dsp:nvSpPr>
        <dsp:cNvPr id="0" name=""/>
        <dsp:cNvSpPr/>
      </dsp:nvSpPr>
      <dsp:spPr>
        <a:xfrm>
          <a:off x="4085506" y="1728068"/>
          <a:ext cx="1444615" cy="722307"/>
        </a:xfrm>
        <a:prstGeom prst="rect">
          <a:avLst/>
        </a:prstGeom>
        <a:solidFill>
          <a:srgbClr val="6C9F45"/>
        </a:solidFill>
        <a:ln w="12700" cap="flat" cmpd="sng" algn="ctr">
          <a:solidFill>
            <a:srgbClr val="6C9F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Senior Workplace Assessor &amp; Onsite Co-ordinator</a:t>
          </a:r>
        </a:p>
      </dsp:txBody>
      <dsp:txXfrm>
        <a:off x="4085506" y="1728068"/>
        <a:ext cx="1444615" cy="722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8BD1-B98F-4DC3-B87F-A5300475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4420</CharactersWithSpaces>
  <SharedDoc>false</SharedDoc>
  <HLinks>
    <vt:vector size="6" baseType="variant"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http://www.yourfuture-iprshealth.co.uk/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Marc Holl</dc:creator>
  <cp:keywords/>
  <dc:description/>
  <cp:lastModifiedBy>Debbie Petrie | IPRS Group</cp:lastModifiedBy>
  <cp:revision>2</cp:revision>
  <cp:lastPrinted>2013-03-25T20:09:00Z</cp:lastPrinted>
  <dcterms:created xsi:type="dcterms:W3CDTF">2021-09-28T14:38:00Z</dcterms:created>
  <dcterms:modified xsi:type="dcterms:W3CDTF">2021-09-28T14:38:00Z</dcterms:modified>
</cp:coreProperties>
</file>